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AC" w:rsidRPr="00035B70" w:rsidRDefault="00F57AAC" w:rsidP="00F57AAC">
      <w:pPr>
        <w:pStyle w:val="List"/>
        <w:ind w:left="1440" w:firstLine="720"/>
        <w:rPr>
          <w:b/>
          <w:sz w:val="32"/>
          <w:szCs w:val="32"/>
          <w:lang w:val="fi"/>
        </w:rPr>
      </w:pPr>
      <w:r w:rsidRPr="00035B70">
        <w:rPr>
          <w:b/>
          <w:sz w:val="32"/>
          <w:szCs w:val="32"/>
          <w:lang w:val="fi"/>
        </w:rPr>
        <w:t>B. ĐỊA LÍ DÂN CƯ</w:t>
      </w:r>
    </w:p>
    <w:p w:rsidR="00A90584" w:rsidRDefault="00F57AAC" w:rsidP="00A90584">
      <w:pPr>
        <w:pStyle w:val="List"/>
        <w:ind w:left="1440" w:firstLine="720"/>
        <w:rPr>
          <w:b/>
          <w:sz w:val="32"/>
          <w:szCs w:val="32"/>
          <w:lang w:val="fi-FI"/>
        </w:rPr>
      </w:pPr>
      <w:r>
        <w:rPr>
          <w:b/>
          <w:sz w:val="28"/>
          <w:szCs w:val="28"/>
          <w:lang w:val="fi"/>
        </w:rPr>
        <w:t xml:space="preserve">   </w:t>
      </w:r>
    </w:p>
    <w:p w:rsidR="00A90584" w:rsidRPr="00A90584" w:rsidRDefault="00A90584" w:rsidP="00A90584">
      <w:pPr>
        <w:pStyle w:val="List"/>
        <w:ind w:left="0" w:firstLine="0"/>
        <w:rPr>
          <w:b/>
          <w:sz w:val="28"/>
          <w:szCs w:val="28"/>
          <w:lang w:val="fi-FI"/>
        </w:rPr>
      </w:pPr>
      <w:r w:rsidRPr="00A90584">
        <w:rPr>
          <w:b/>
          <w:sz w:val="28"/>
          <w:szCs w:val="28"/>
          <w:lang w:val="fi-FI"/>
        </w:rPr>
        <w:t>I.  ĐẶC ĐIỂM DÂN SỐ VÀ PHÂN BỐ DÂN CƯ NƯỚC TA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>1.</w:t>
      </w:r>
      <w:r w:rsidRPr="00A90584">
        <w:rPr>
          <w:b/>
          <w:u w:val="single"/>
          <w:lang w:val="fi-FI"/>
        </w:rPr>
        <w:t xml:space="preserve">Dân đông, có nhiều thành phần dân tộc </w:t>
      </w:r>
      <w:r w:rsidRPr="00A90584">
        <w:rPr>
          <w:b/>
          <w:lang w:val="fi-FI"/>
        </w:rPr>
        <w:t xml:space="preserve"> Atlat trang 15,16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>a. Dân số đông :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Năm 2006 : trên 84 triệu người, đứng thứ 3 Đông Nam Á và đứng 13 trên thế giới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Thuận lợi: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+ Nguồn lao động dồi dào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+ Thị trường tiêu thụ rộng lớn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Khó khăn: Trở ngại lớn trong cho việc phát triển kinh tế và nâng cao đời sống vật chất, tinh thần cho người dân.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>b. Nhiều thành phần dân tộc: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Nước ta có 54 dân tộc. Trong đó: + Dân tộc Kinh: 86,2% dân số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ab/>
      </w:r>
      <w:r w:rsidRPr="00A90584">
        <w:rPr>
          <w:lang w:val="fi-FI"/>
        </w:rPr>
        <w:tab/>
      </w:r>
      <w:r w:rsidRPr="00A90584">
        <w:rPr>
          <w:lang w:val="fi-FI"/>
        </w:rPr>
        <w:tab/>
      </w:r>
      <w:r w:rsidRPr="00A90584">
        <w:rPr>
          <w:lang w:val="fi-FI"/>
        </w:rPr>
        <w:tab/>
        <w:t xml:space="preserve">        + Dân tộc khác: 13,8 % dân số</w:t>
      </w:r>
      <w:r w:rsidRPr="00A90584">
        <w:rPr>
          <w:lang w:val="fi-FI"/>
        </w:rPr>
        <w:tab/>
      </w:r>
      <w:r w:rsidRPr="00A90584">
        <w:rPr>
          <w:lang w:val="fi-FI"/>
        </w:rPr>
        <w:tab/>
      </w:r>
      <w:r w:rsidRPr="00A90584">
        <w:rPr>
          <w:lang w:val="fi-FI"/>
        </w:rPr>
        <w:tab/>
      </w:r>
      <w:r w:rsidRPr="00A90584">
        <w:rPr>
          <w:lang w:val="fi-FI"/>
        </w:rPr>
        <w:tab/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Khỏang 3,2 triệu người Việt đang sinh sống ở nước ngoài, luôn hướng về Tổ quốc.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Thuận lợi:Đoàn kết dân tộc tạo nên sức mạnh phát triển kinh tế và xây dựng đất nước.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Khó khăn: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+ Sự phát triển kinh tế -xã hội ở một số vùng còn chênh lệch.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+ Mức sống của một bộ phận dân tộc còn thấp.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 xml:space="preserve">2. </w:t>
      </w:r>
      <w:r w:rsidRPr="00A90584">
        <w:rPr>
          <w:b/>
          <w:u w:val="single"/>
          <w:lang w:val="fi-FI"/>
        </w:rPr>
        <w:t>Dân số còn tăng nhanh, cơ cấu dân số trẻ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>a. Dân số nước ta tăng nhanh: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Mức gia tăng dân số hiện nay có giảm nhưng còn chậm(tốc độ tăng dân số tự nhiên hiện nay khoảng hơn 1,3%/năm), mỗi năm dân số vẫn tăng thêm hơn 1 triệu người.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Hậu quả:Gây  sức ép rất lớn đối với phát triển kinh tế - xã hội, bảo vệ tài nguyên thiên nhiên, môi trường và nâng cao chất lượng cuộc sống.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b/>
          <w:lang w:val="fi-FI"/>
        </w:rPr>
        <w:t>b. Cơ cấu dân số trẻ</w:t>
      </w:r>
      <w:r w:rsidRPr="00A90584">
        <w:rPr>
          <w:lang w:val="fi-FI"/>
        </w:rPr>
        <w:t>:Năm 2005 cơ cấu nhóm tuổi nước ta:</w:t>
      </w:r>
    </w:p>
    <w:p w:rsidR="00A90584" w:rsidRPr="00A90584" w:rsidRDefault="00A90584" w:rsidP="00A90584">
      <w:pPr>
        <w:ind w:firstLine="720"/>
        <w:rPr>
          <w:lang w:val="fi-FI"/>
        </w:rPr>
      </w:pPr>
      <w:r w:rsidRPr="00A90584">
        <w:rPr>
          <w:lang w:val="fi-FI"/>
        </w:rPr>
        <w:t>+ Nhóm từ 0 – 14 tuổi: 27,0 %</w:t>
      </w:r>
    </w:p>
    <w:p w:rsidR="00A90584" w:rsidRPr="00A90584" w:rsidRDefault="00A90584" w:rsidP="00A90584">
      <w:pPr>
        <w:ind w:firstLine="720"/>
        <w:rPr>
          <w:lang w:val="fi-FI"/>
        </w:rPr>
      </w:pPr>
      <w:r w:rsidRPr="00A90584">
        <w:rPr>
          <w:lang w:val="fi-FI"/>
        </w:rPr>
        <w:t>+ Nhóm từ 15 – 59 tuổi: 64,0 %</w:t>
      </w:r>
    </w:p>
    <w:p w:rsidR="00A90584" w:rsidRPr="00A90584" w:rsidRDefault="00A90584" w:rsidP="00A90584">
      <w:pPr>
        <w:ind w:firstLine="720"/>
        <w:rPr>
          <w:lang w:val="fi-FI"/>
        </w:rPr>
      </w:pPr>
      <w:r w:rsidRPr="00A90584">
        <w:rPr>
          <w:lang w:val="fi-FI"/>
        </w:rPr>
        <w:t>+Trên 60 tuổi :9,0 %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 xml:space="preserve">- Dân số trẻ </w:t>
      </w:r>
      <w:r w:rsidRPr="00A90584">
        <w:sym w:font="Wingdings" w:char="F0E0"/>
      </w:r>
      <w:r w:rsidRPr="00A90584">
        <w:rPr>
          <w:lang w:val="fi-FI"/>
        </w:rPr>
        <w:t>Nguồn lao dộng dồi dào nhưng mỗi năm tăng thêm 1,1 triệu lao động mới gây sức ép cho giải quyết việc làm.</w:t>
      </w:r>
    </w:p>
    <w:p w:rsidR="00A90584" w:rsidRPr="00A90584" w:rsidRDefault="00A90584" w:rsidP="00A90584">
      <w:pPr>
        <w:rPr>
          <w:b/>
          <w:u w:val="single"/>
          <w:lang w:val="fi-FI"/>
        </w:rPr>
      </w:pPr>
      <w:r w:rsidRPr="00A90584">
        <w:rPr>
          <w:b/>
          <w:lang w:val="fi-FI"/>
        </w:rPr>
        <w:t>3.</w:t>
      </w:r>
      <w:r w:rsidRPr="00A90584">
        <w:rPr>
          <w:b/>
          <w:u w:val="single"/>
          <w:lang w:val="fi-FI"/>
        </w:rPr>
        <w:t>Phân bố dân cư chưa hợp lí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>a.  Phân bố dân cư không đồng đều giữa đồng bằng với trung du, miền núi: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Đồng bằng chiếm  khỏang 75% dân số với mật độ cao (đồng bằng sông Hồng 1225 người/ km</w:t>
      </w:r>
      <w:r w:rsidRPr="00A90584">
        <w:rPr>
          <w:vertAlign w:val="superscript"/>
          <w:lang w:val="fi-FI"/>
        </w:rPr>
        <w:t>2</w:t>
      </w:r>
      <w:r w:rsidRPr="00A90584">
        <w:rPr>
          <w:lang w:val="fi-FI"/>
        </w:rPr>
        <w:t>, đồng bằng sông Cửu Long 429 người / km</w:t>
      </w:r>
      <w:r w:rsidRPr="00A90584">
        <w:rPr>
          <w:vertAlign w:val="superscript"/>
          <w:lang w:val="fi-FI"/>
        </w:rPr>
        <w:t xml:space="preserve">2  </w:t>
      </w:r>
      <w:r w:rsidRPr="00A90584">
        <w:rPr>
          <w:lang w:val="fi-FI"/>
        </w:rPr>
        <w:t>)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Trung du,miền núi mật độ dân số thấp (Tây Nguyên 89 người / km</w:t>
      </w:r>
      <w:r w:rsidRPr="00A90584">
        <w:rPr>
          <w:vertAlign w:val="superscript"/>
          <w:lang w:val="fi-FI"/>
        </w:rPr>
        <w:t>2</w:t>
      </w:r>
      <w:r w:rsidRPr="00A90584">
        <w:rPr>
          <w:lang w:val="fi-FI"/>
        </w:rPr>
        <w:t>, Tây Bắc 69 người / km</w:t>
      </w:r>
      <w:r w:rsidRPr="00A90584">
        <w:rPr>
          <w:vertAlign w:val="superscript"/>
          <w:lang w:val="fi-FI"/>
        </w:rPr>
        <w:t xml:space="preserve">2 </w:t>
      </w:r>
      <w:r w:rsidRPr="00A90584">
        <w:rPr>
          <w:lang w:val="fi-FI"/>
        </w:rPr>
        <w:t>)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b.</w:t>
      </w:r>
      <w:r w:rsidRPr="00A90584">
        <w:rPr>
          <w:b/>
          <w:lang w:val="fi-FI"/>
        </w:rPr>
        <w:t>Phân bố dân cư không đều giữa thành thị và nông thôn:</w:t>
      </w:r>
      <w:r w:rsidRPr="00A90584">
        <w:rPr>
          <w:lang w:val="fi-FI"/>
        </w:rPr>
        <w:t xml:space="preserve"> (thành thị 26,9% - nông thôn 73,1% )</w:t>
      </w:r>
    </w:p>
    <w:p w:rsidR="00A90584" w:rsidRPr="00A90584" w:rsidRDefault="00A90584" w:rsidP="00A90584">
      <w:pPr>
        <w:rPr>
          <w:b/>
          <w:lang w:val="fi-FI"/>
        </w:rPr>
      </w:pPr>
      <w:r w:rsidRPr="00A90584">
        <w:rPr>
          <w:b/>
          <w:lang w:val="fi-FI"/>
        </w:rPr>
        <w:t xml:space="preserve">=&gt; Khó khăn: </w:t>
      </w:r>
      <w:r w:rsidRPr="00A90584">
        <w:rPr>
          <w:lang w:val="fi-FI"/>
        </w:rPr>
        <w:t>Sử dụng lao động và Khai thác tài nguyên không hợp lý</w:t>
      </w:r>
    </w:p>
    <w:p w:rsidR="00A90584" w:rsidRPr="00A90584" w:rsidRDefault="00A90584" w:rsidP="00A90584">
      <w:pPr>
        <w:rPr>
          <w:b/>
          <w:u w:val="single"/>
          <w:lang w:val="fi-FI"/>
        </w:rPr>
      </w:pPr>
      <w:r w:rsidRPr="00A90584">
        <w:rPr>
          <w:b/>
          <w:lang w:val="fi-FI"/>
        </w:rPr>
        <w:lastRenderedPageBreak/>
        <w:t>4.</w:t>
      </w:r>
      <w:r w:rsidRPr="00A90584">
        <w:rPr>
          <w:b/>
          <w:u w:val="single"/>
          <w:lang w:val="fi-FI"/>
        </w:rPr>
        <w:t>Chiến lược phát triển dân số hợp lí và sử dụng có hiệu quả nguồn lao động của nước ta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Kiềm chế tốc độ tăng dân số, kế hoạch hóa gia đình.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Phân bố lại dân cư và nguồn lao động hợp lí trong cả nước.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Xây dựng quy hoạch và chính sách hợp lí nhằm đáp ứng xu thế chuyển dịch cơ cấu dân số nông thôn và thành thị.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Đẩy mạnh và mở rộng thị trường xuất khẩu lao động.</w:t>
      </w:r>
    </w:p>
    <w:p w:rsidR="00A90584" w:rsidRPr="00A90584" w:rsidRDefault="00A90584" w:rsidP="00A90584">
      <w:pPr>
        <w:rPr>
          <w:lang w:val="fi-FI"/>
        </w:rPr>
      </w:pPr>
      <w:r w:rsidRPr="00A90584">
        <w:rPr>
          <w:lang w:val="fi-FI"/>
        </w:rPr>
        <w:t>- Đầu tư phát triển công nghiệp ở trung du, miền núi, phát triển công nghiệp nông thôn để khai thác hợp lí tài nguyên và nguồn lao động của đất nước.</w:t>
      </w:r>
    </w:p>
    <w:p w:rsidR="00F57AAC" w:rsidRDefault="00F57AAC" w:rsidP="00F57AAC">
      <w:pPr>
        <w:pStyle w:val="List"/>
        <w:ind w:left="0" w:firstLine="0"/>
        <w:rPr>
          <w:b/>
          <w:sz w:val="28"/>
          <w:szCs w:val="28"/>
          <w:lang w:val="fi"/>
        </w:rPr>
      </w:pPr>
    </w:p>
    <w:p w:rsidR="00F57AAC" w:rsidRDefault="00F57AAC" w:rsidP="00F57AAC">
      <w:pPr>
        <w:rPr>
          <w:b/>
          <w:lang w:val="fi"/>
        </w:rPr>
      </w:pPr>
    </w:p>
    <w:p w:rsidR="00A90584" w:rsidRDefault="00A90584" w:rsidP="009E6F9E">
      <w:pPr>
        <w:ind w:left="360" w:hanging="360"/>
        <w:rPr>
          <w:rFonts w:cs="Times New Roman"/>
          <w:b/>
          <w:noProof w:val="0"/>
          <w:lang w:val="fi-FI" w:eastAsia="en-US"/>
        </w:rPr>
      </w:pPr>
    </w:p>
    <w:p w:rsidR="009E6F9E" w:rsidRPr="009E6F9E" w:rsidRDefault="00A90584" w:rsidP="009E6F9E">
      <w:pPr>
        <w:ind w:left="360" w:hanging="360"/>
        <w:rPr>
          <w:rFonts w:cs="Times New Roman"/>
          <w:b/>
          <w:noProof w:val="0"/>
          <w:lang w:val="fi-FI" w:eastAsia="en-US"/>
        </w:rPr>
      </w:pPr>
      <w:r>
        <w:rPr>
          <w:rFonts w:cs="Times New Roman"/>
          <w:b/>
          <w:noProof w:val="0"/>
          <w:lang w:val="fi-FI" w:eastAsia="en-US"/>
        </w:rPr>
        <w:t>I</w:t>
      </w:r>
      <w:r w:rsidR="009E6F9E" w:rsidRPr="009E6F9E">
        <w:rPr>
          <w:rFonts w:cs="Times New Roman"/>
          <w:b/>
          <w:noProof w:val="0"/>
          <w:lang w:val="fi-FI" w:eastAsia="en-US"/>
        </w:rPr>
        <w:t>I. LAO ĐỘNG VÀ VIỆC LÀM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b/>
          <w:bCs/>
          <w:lang w:val="fi-FI"/>
        </w:rPr>
        <w:t>1.</w:t>
      </w:r>
      <w:r w:rsidRPr="009E6F9E">
        <w:rPr>
          <w:rFonts w:cs="Times New Roman"/>
          <w:b/>
          <w:bCs/>
          <w:u w:val="single"/>
          <w:lang w:val="fi-FI"/>
        </w:rPr>
        <w:t>Nguồn lao động nước ta :</w:t>
      </w:r>
    </w:p>
    <w:p w:rsidR="009E6F9E" w:rsidRPr="009E6F9E" w:rsidRDefault="009E6F9E" w:rsidP="009E6F9E">
      <w:pPr>
        <w:rPr>
          <w:rFonts w:cs="Times New Roman"/>
          <w:b/>
          <w:lang w:val="fi-FI"/>
        </w:rPr>
      </w:pPr>
      <w:r w:rsidRPr="009E6F9E">
        <w:rPr>
          <w:rFonts w:cs="Times New Roman"/>
          <w:b/>
          <w:lang w:val="fi-FI"/>
        </w:rPr>
        <w:t>a.</w:t>
      </w:r>
      <w:r w:rsidRPr="009E6F9E">
        <w:rPr>
          <w:rFonts w:cs="Times New Roman"/>
          <w:b/>
          <w:bCs/>
          <w:u w:val="single"/>
          <w:lang w:val="fi-FI"/>
        </w:rPr>
        <w:t>Mặt mạnh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 Nguồn lao động dồi dào: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 xml:space="preserve">    + Năm 2005: Dân số hoạt động kinh tế có 42,5 triệu người (51.2% dân số) 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 xml:space="preserve">    + Mỗi năm bổ sung thêm khoảng 1 triệu lao động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 Người lao động cần cù sáng tạo, có khả năng tiếp thu tiến bộ khoa học kĩ thuật.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 Chất lượng ngày càng cao; lao động đã qua đào tạo chiếm  25%(năm 2005)</w:t>
      </w:r>
    </w:p>
    <w:p w:rsidR="009E6F9E" w:rsidRPr="009E6F9E" w:rsidRDefault="009E6F9E" w:rsidP="009E6F9E">
      <w:pPr>
        <w:rPr>
          <w:rFonts w:cs="Times New Roman"/>
          <w:b/>
          <w:u w:val="single"/>
          <w:lang w:val="fi-FI"/>
        </w:rPr>
      </w:pPr>
      <w:r w:rsidRPr="009E6F9E">
        <w:rPr>
          <w:rFonts w:cs="Times New Roman"/>
          <w:b/>
          <w:lang w:val="fi-FI"/>
        </w:rPr>
        <w:t>b.</w:t>
      </w:r>
      <w:r w:rsidRPr="009E6F9E">
        <w:rPr>
          <w:rFonts w:cs="Times New Roman"/>
          <w:b/>
          <w:bCs/>
          <w:u w:val="single"/>
          <w:lang w:val="fi-FI"/>
        </w:rPr>
        <w:t>Hạn chế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Lực lượng lao động có trình độ còn ít, thiếu là cán bộ quản lý và công nhân kỹ thuật lành nghề.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Thiếu tác phong công nghiệp, kỉ luật lao động chưa cao.</w:t>
      </w:r>
    </w:p>
    <w:p w:rsidR="009E6F9E" w:rsidRPr="009E6F9E" w:rsidRDefault="009E6F9E" w:rsidP="009E6F9E">
      <w:pPr>
        <w:jc w:val="both"/>
        <w:rPr>
          <w:rFonts w:cs="Times New Roman"/>
          <w:b/>
          <w:noProof w:val="0"/>
          <w:lang w:val="fi-FI" w:eastAsia="en-US"/>
        </w:rPr>
      </w:pPr>
      <w:r w:rsidRPr="009E6F9E">
        <w:rPr>
          <w:rFonts w:cs="Times New Roman"/>
          <w:b/>
          <w:noProof w:val="0"/>
          <w:lang w:val="fi-FI" w:eastAsia="en-US"/>
        </w:rPr>
        <w:t>2.</w:t>
      </w:r>
      <w:r w:rsidRPr="009E6F9E">
        <w:rPr>
          <w:rFonts w:cs="Times New Roman"/>
          <w:b/>
          <w:noProof w:val="0"/>
          <w:u w:val="single"/>
          <w:lang w:val="fi-FI" w:eastAsia="en-US"/>
        </w:rPr>
        <w:t xml:space="preserve"> Cơ cấu lao động </w:t>
      </w:r>
      <w:r w:rsidRPr="009E6F9E">
        <w:rPr>
          <w:rFonts w:cs="Times New Roman"/>
          <w:b/>
          <w:noProof w:val="0"/>
          <w:lang w:val="fi-FI" w:eastAsia="en-US"/>
        </w:rPr>
        <w:t>:</w:t>
      </w:r>
    </w:p>
    <w:p w:rsidR="009E6F9E" w:rsidRPr="009E6F9E" w:rsidRDefault="009E6F9E" w:rsidP="009E6F9E">
      <w:pPr>
        <w:jc w:val="both"/>
        <w:rPr>
          <w:rFonts w:cs="Times New Roman"/>
          <w:b/>
          <w:noProof w:val="0"/>
          <w:u w:val="single"/>
          <w:lang w:val="fi-FI" w:eastAsia="en-US"/>
        </w:rPr>
      </w:pPr>
      <w:r w:rsidRPr="009E6F9E">
        <w:rPr>
          <w:rFonts w:cs="Times New Roman"/>
          <w:b/>
          <w:noProof w:val="0"/>
          <w:lang w:val="fi-FI" w:eastAsia="en-US"/>
        </w:rPr>
        <w:t>a. Cơ cấu lao động theo ngành:</w:t>
      </w:r>
      <w:r w:rsidRPr="009E6F9E">
        <w:rPr>
          <w:rFonts w:cs="Times New Roman"/>
          <w:b/>
          <w:noProof w:val="0"/>
          <w:u w:val="single"/>
          <w:lang w:val="fi-FI" w:eastAsia="en-US"/>
        </w:rPr>
        <w:t xml:space="preserve"> </w:t>
      </w:r>
    </w:p>
    <w:p w:rsidR="009E6F9E" w:rsidRPr="009E6F9E" w:rsidRDefault="009E6F9E" w:rsidP="009E6F9E">
      <w:pPr>
        <w:jc w:val="both"/>
        <w:rPr>
          <w:rFonts w:cs="Times New Roman"/>
          <w:noProof w:val="0"/>
          <w:u w:val="single"/>
          <w:lang w:val="fi-FI" w:eastAsia="en-US"/>
        </w:rPr>
      </w:pPr>
      <w:r w:rsidRPr="009E6F9E">
        <w:rPr>
          <w:rFonts w:cs="Times New Roman"/>
          <w:noProof w:val="0"/>
          <w:lang w:val="fi-FI" w:eastAsia="en-US"/>
        </w:rPr>
        <w:t xml:space="preserve">- Đang có sự chuyển dịch lao động theo hướng công nghiệp hóa nhưng còn chậm:  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+ Giảm tỉ trọng lao động trong ngành nông – lâm –ngư nghiệp nhưng vẫn chiếm đa số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 xml:space="preserve"> + Tăng tỉ trọng lao động trong ngành công nghiệp –xây dựng và  lao động trong ngành dịch vụ 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b/>
          <w:bCs/>
          <w:lang w:val="fi-FI"/>
        </w:rPr>
        <w:t>b.</w:t>
      </w:r>
      <w:r w:rsidRPr="009E6F9E">
        <w:rPr>
          <w:rFonts w:cs="Times New Roman"/>
          <w:bCs/>
          <w:lang w:val="fi-FI"/>
        </w:rPr>
        <w:t xml:space="preserve"> </w:t>
      </w:r>
      <w:r w:rsidRPr="009E6F9E">
        <w:rPr>
          <w:rFonts w:cs="Times New Roman"/>
          <w:b/>
          <w:bCs/>
          <w:lang w:val="fi-FI"/>
        </w:rPr>
        <w:t>Cơ cấu lao động theo thành phần kinh tế</w:t>
      </w:r>
      <w:r w:rsidRPr="009E6F9E">
        <w:rPr>
          <w:rFonts w:cs="Times New Roman"/>
          <w:lang w:val="fi-FI"/>
        </w:rPr>
        <w:t>: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Đa số lao động trong khu vực ngoài nhà nước: 88,9%(2005)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Xu hướng: Lao động khu vực nhà nước và ngoài nhà nước ít biến động, lao động trong khu vực có vốn đầu tư nước ngoài tăng nhanh</w:t>
      </w:r>
    </w:p>
    <w:p w:rsidR="009E6F9E" w:rsidRPr="009E6F9E" w:rsidRDefault="009E6F9E" w:rsidP="009E6F9E">
      <w:pPr>
        <w:rPr>
          <w:rFonts w:cs="Times New Roman"/>
          <w:bCs/>
          <w:lang w:val="fi-FI"/>
        </w:rPr>
      </w:pPr>
      <w:r w:rsidRPr="009E6F9E">
        <w:rPr>
          <w:rFonts w:cs="Times New Roman"/>
          <w:b/>
          <w:bCs/>
          <w:lang w:val="fi-FI"/>
        </w:rPr>
        <w:t>c.Cơ cấu lao động phân theo thành thị và nông thôn:</w:t>
      </w:r>
      <w:r w:rsidRPr="009E6F9E">
        <w:rPr>
          <w:rFonts w:cs="Times New Roman"/>
          <w:bCs/>
          <w:lang w:val="fi-FI"/>
        </w:rPr>
        <w:t xml:space="preserve"> 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Đa số lao động ở nông thôn: 75%(2005)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lang w:val="fi-FI"/>
        </w:rPr>
        <w:t>- Xu hướng: Đang có sự chuyển dịch lao động từ nông thôn ra thành thị nhưng còn chậm : Giảm tỉ trọng lao động nông thôn  và tăng tỉ trọng lao động  thành thị</w:t>
      </w:r>
    </w:p>
    <w:p w:rsidR="009E6F9E" w:rsidRPr="009E6F9E" w:rsidRDefault="009E6F9E" w:rsidP="009E6F9E">
      <w:pPr>
        <w:rPr>
          <w:rFonts w:cs="Times New Roman"/>
          <w:lang w:val="fi-FI"/>
        </w:rPr>
      </w:pPr>
      <w:r w:rsidRPr="009E6F9E">
        <w:rPr>
          <w:rFonts w:cs="Times New Roman"/>
          <w:b/>
          <w:bCs/>
          <w:lang w:val="fi-FI"/>
        </w:rPr>
        <w:t xml:space="preserve">- </w:t>
      </w:r>
      <w:r w:rsidRPr="009E6F9E">
        <w:rPr>
          <w:rFonts w:cs="Times New Roman"/>
          <w:lang w:val="fi-FI"/>
        </w:rPr>
        <w:t>Có sự chênh lệch khá lớn về lao động có trình độ chuyên môn kĩ thuật giữa thành thị và nông thôn</w:t>
      </w:r>
    </w:p>
    <w:p w:rsidR="00A90584" w:rsidRDefault="00A90584" w:rsidP="009E6F9E">
      <w:pPr>
        <w:jc w:val="both"/>
        <w:rPr>
          <w:rFonts w:cs="Times New Roman"/>
          <w:b/>
          <w:noProof w:val="0"/>
          <w:lang w:eastAsia="en-US"/>
        </w:rPr>
      </w:pPr>
    </w:p>
    <w:p w:rsidR="009E6F9E" w:rsidRPr="009E6F9E" w:rsidRDefault="009E6F9E" w:rsidP="009E6F9E">
      <w:pPr>
        <w:jc w:val="both"/>
        <w:rPr>
          <w:rFonts w:cs="Times New Roman"/>
          <w:b/>
          <w:noProof w:val="0"/>
          <w:lang w:eastAsia="en-US"/>
        </w:rPr>
      </w:pPr>
      <w:r w:rsidRPr="009E6F9E">
        <w:rPr>
          <w:rFonts w:cs="Times New Roman"/>
          <w:b/>
          <w:noProof w:val="0"/>
          <w:lang w:eastAsia="en-US"/>
        </w:rPr>
        <w:lastRenderedPageBreak/>
        <w:t>3.</w:t>
      </w:r>
      <w:r w:rsidRPr="009E6F9E">
        <w:rPr>
          <w:rFonts w:cs="Times New Roman"/>
          <w:b/>
          <w:noProof w:val="0"/>
          <w:u w:val="single"/>
          <w:lang w:eastAsia="en-US"/>
        </w:rPr>
        <w:t>Vấn đề việc làm và hướng giải quyết việc làm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  <w:b/>
        </w:rPr>
        <w:t>a.Thực trạng:</w:t>
      </w:r>
      <w:r w:rsidRPr="009E6F9E">
        <w:rPr>
          <w:rFonts w:cs="Times New Roman"/>
        </w:rPr>
        <w:t xml:space="preserve"> Việc làm là vấn đề kinh tế -xã hội lớn của nước ta hiện nay: Năm 2005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Cả nước: 2,1 % lao động  thất nghiệp và 8,1% lao động thiếu việc làm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Thành thị: 5,3 % lao động  thất nghiệp và 4,5 % lao động thiếu việc làm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Nông thôn: 1,1 % lao động  thất nghiệp và 9,3 % lao động thiếu việc làm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  <w:b/>
          <w:bCs/>
        </w:rPr>
        <w:t>b. Hướng giải quyết việc làm:</w:t>
      </w:r>
      <w:r w:rsidRPr="009E6F9E">
        <w:rPr>
          <w:rFonts w:cs="Times New Roman"/>
          <w:b/>
        </w:rPr>
        <w:t xml:space="preserve"> 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 Phân bố lại dân cư và lao động giữa các vùng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Thực hiện tốt chính sách dân số (nhất là nông thôn đồng bằng và thành phố lớn)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Thực hiện đa dạng hoá các hoạt động sản xuất : thủ công truyền thống, dịch vụ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Tăng cường hợp tác đầu tư, đẩy mạnh xuất khẩu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 Mở rộng các loại hình đào tạo các cấp, các ngành, nâng cao chất lượng đội ngũ</w:t>
      </w:r>
    </w:p>
    <w:p w:rsidR="009E6F9E" w:rsidRPr="009E6F9E" w:rsidRDefault="009E6F9E" w:rsidP="009E6F9E">
      <w:pPr>
        <w:ind w:left="360" w:hanging="360"/>
        <w:rPr>
          <w:rFonts w:cs="Times New Roman"/>
          <w:noProof w:val="0"/>
          <w:lang w:eastAsia="en-US"/>
        </w:rPr>
      </w:pPr>
      <w:r w:rsidRPr="009E6F9E">
        <w:rPr>
          <w:rFonts w:cs="Times New Roman"/>
          <w:noProof w:val="0"/>
          <w:lang w:eastAsia="en-US"/>
        </w:rPr>
        <w:t>-  Đẩy mạnh xuất khẩu lao động</w:t>
      </w:r>
    </w:p>
    <w:p w:rsidR="009E6F9E" w:rsidRPr="009E6F9E" w:rsidRDefault="009E6F9E" w:rsidP="009E6F9E">
      <w:pPr>
        <w:rPr>
          <w:rFonts w:cs="Times New Roman"/>
          <w:b/>
          <w:noProof w:val="0"/>
          <w:lang w:eastAsia="en-US"/>
        </w:rPr>
      </w:pPr>
    </w:p>
    <w:p w:rsidR="009E6F9E" w:rsidRPr="009E6F9E" w:rsidRDefault="00A90584" w:rsidP="009E6F9E">
      <w:pPr>
        <w:rPr>
          <w:rFonts w:cs="Times New Roman"/>
          <w:b/>
          <w:bCs/>
          <w:noProof w:val="0"/>
          <w:lang w:eastAsia="en-US"/>
        </w:rPr>
      </w:pPr>
      <w:r>
        <w:rPr>
          <w:rFonts w:cs="Times New Roman"/>
          <w:b/>
          <w:noProof w:val="0"/>
          <w:lang w:eastAsia="en-US"/>
        </w:rPr>
        <w:t>I</w:t>
      </w:r>
      <w:bookmarkStart w:id="0" w:name="_GoBack"/>
      <w:bookmarkEnd w:id="0"/>
      <w:r w:rsidR="009E6F9E" w:rsidRPr="009E6F9E">
        <w:rPr>
          <w:rFonts w:cs="Times New Roman"/>
          <w:b/>
          <w:noProof w:val="0"/>
          <w:lang w:eastAsia="en-US"/>
        </w:rPr>
        <w:t>II.</w:t>
      </w:r>
      <w:r w:rsidR="009E6F9E" w:rsidRPr="009E6F9E">
        <w:rPr>
          <w:rFonts w:cs="Times New Roman"/>
          <w:noProof w:val="0"/>
          <w:lang w:eastAsia="en-US"/>
        </w:rPr>
        <w:t xml:space="preserve"> </w:t>
      </w:r>
      <w:r w:rsidR="009E6F9E" w:rsidRPr="009E6F9E">
        <w:rPr>
          <w:rFonts w:cs="Times New Roman"/>
          <w:b/>
          <w:bCs/>
          <w:noProof w:val="0"/>
          <w:lang w:eastAsia="en-US"/>
        </w:rPr>
        <w:t>ĐÔ THỊ HOÁ</w:t>
      </w:r>
    </w:p>
    <w:p w:rsidR="009E6F9E" w:rsidRPr="009E6F9E" w:rsidRDefault="009E6F9E" w:rsidP="009E6F9E">
      <w:pPr>
        <w:rPr>
          <w:rFonts w:cs="Times New Roman"/>
          <w:b/>
          <w:bCs/>
        </w:rPr>
      </w:pPr>
      <w:r w:rsidRPr="009E6F9E">
        <w:rPr>
          <w:rFonts w:cs="Times New Roman"/>
          <w:b/>
          <w:bCs/>
        </w:rPr>
        <w:t>1.</w:t>
      </w:r>
      <w:r w:rsidRPr="009E6F9E">
        <w:rPr>
          <w:rFonts w:cs="Times New Roman"/>
          <w:b/>
          <w:bCs/>
          <w:u w:val="single"/>
        </w:rPr>
        <w:t>Đặc điểm</w:t>
      </w:r>
      <w:r w:rsidRPr="009E6F9E">
        <w:rPr>
          <w:rFonts w:cs="Times New Roman"/>
          <w:b/>
          <w:bCs/>
        </w:rPr>
        <w:t>: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  <w:b/>
        </w:rPr>
        <w:t>a.Qúa trình đô thị hóa ở nước ta diễn ra chậm chạp, trình độ đô thị hóa thấp: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  <w:b/>
        </w:rPr>
        <w:t>- Quá trình đô thị hóa diễn ra chậm chạp: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Đô thị đầu tiên là Cổ Loa ( thế kỉ thứ III trước công nguyên)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Thế kỷ XI xuất hiện thành Thăng Long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Thế kỷ XV – XVIII có thêm đô thị: Phú Xuân, Hội An, Đà Nẵng, Phố Hiến 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Thế kỷ XX 1 số đô thị lớn được hình thành : Hà Nội, Hải Phòng, Nam Định..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+ 1945 đến 1954 quá trình đô thị hóa diễn ra chậm.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Từ 1954 đến 1975 ,đô thị hoá phát triển theo 2 xu hướng khác nhau:</w:t>
      </w:r>
    </w:p>
    <w:p w:rsidR="009E6F9E" w:rsidRPr="009E6F9E" w:rsidRDefault="009E6F9E" w:rsidP="009E6F9E">
      <w:pPr>
        <w:ind w:firstLine="720"/>
        <w:rPr>
          <w:rFonts w:cs="Times New Roman"/>
        </w:rPr>
      </w:pPr>
      <w:r w:rsidRPr="009E6F9E">
        <w:rPr>
          <w:rFonts w:cs="Times New Roman"/>
        </w:rPr>
        <w:t>+ Miền Nam:Đô thị hoá để phục vụ chiến tranh</w:t>
      </w:r>
    </w:p>
    <w:p w:rsidR="009E6F9E" w:rsidRPr="009E6F9E" w:rsidRDefault="009E6F9E" w:rsidP="009E6F9E">
      <w:pPr>
        <w:ind w:firstLine="720"/>
        <w:rPr>
          <w:rFonts w:cs="Times New Roman"/>
        </w:rPr>
      </w:pPr>
      <w:r w:rsidRPr="009E6F9E">
        <w:rPr>
          <w:rFonts w:cs="Times New Roman"/>
        </w:rPr>
        <w:t>+ Miền Bắc:Đô thị hoá gắn với công nghiệp hoá trên cơ sở các đô thị cũ.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+ 1975 đến nay quá trình đô thị hoá có những chuyển biến tích cực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  <w:b/>
        </w:rPr>
        <w:t>- Trình độ đô thị hóa thấp</w:t>
      </w:r>
      <w:r w:rsidRPr="009E6F9E">
        <w:rPr>
          <w:rFonts w:cs="Times New Roman"/>
        </w:rPr>
        <w:t>: tỉ lệ dân thành thi thấp và hệ thống cơ sở hạ tầng đô thị còn thấp so với khu vực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  <w:b/>
        </w:rPr>
        <w:t>b.Tỉ lệ dân thành thị ngày càng tăng: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</w:rPr>
        <w:t>- Năm 1990: 19,5% đến 2005: 26,9%: tăng</w:t>
      </w:r>
      <w:r w:rsidRPr="009E6F9E">
        <w:rPr>
          <w:rFonts w:cs="Times New Roman"/>
          <w:b/>
        </w:rPr>
        <w:t xml:space="preserve"> </w:t>
      </w:r>
      <w:r w:rsidRPr="009E6F9E">
        <w:rPr>
          <w:rFonts w:cs="Times New Roman"/>
        </w:rPr>
        <w:t xml:space="preserve">nhưng vẫn chiếm tỉ lệ thấp trong dân số cả nước và thấp so với các nước trong khu vực 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  <w:b/>
        </w:rPr>
        <w:t>c.Phân bố đô thị không đều giữa các vùng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Số đô thị lớn còn ít so với số lượng đô thị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Số lượng đô thị tập trung không đều giữa các vùng, đô thị lớn tập trung chủ yếu ở Đông Nam Bộ và Đồng bằng Sông Hồng</w:t>
      </w:r>
    </w:p>
    <w:p w:rsidR="009E6F9E" w:rsidRPr="009E6F9E" w:rsidRDefault="009E6F9E" w:rsidP="009E6F9E">
      <w:pPr>
        <w:rPr>
          <w:rFonts w:cs="Times New Roman"/>
          <w:b/>
          <w:bCs/>
        </w:rPr>
      </w:pPr>
      <w:r w:rsidRPr="009E6F9E">
        <w:rPr>
          <w:rFonts w:cs="Times New Roman"/>
          <w:b/>
          <w:bCs/>
        </w:rPr>
        <w:t>2.</w:t>
      </w:r>
      <w:r w:rsidRPr="009E6F9E">
        <w:rPr>
          <w:rFonts w:cs="Times New Roman"/>
          <w:b/>
          <w:bCs/>
          <w:u w:val="single"/>
        </w:rPr>
        <w:t>Mạng lưới đô thị</w:t>
      </w:r>
      <w:r w:rsidRPr="009E6F9E">
        <w:rPr>
          <w:rFonts w:cs="Times New Roman"/>
          <w:b/>
          <w:bCs/>
        </w:rPr>
        <w:t>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  <w:b/>
          <w:bCs/>
        </w:rPr>
        <w:t>- Dựa vào số dân, chức năng…:</w:t>
      </w:r>
      <w:r w:rsidRPr="009E6F9E">
        <w:rPr>
          <w:rFonts w:cs="Times New Roman"/>
        </w:rPr>
        <w:t xml:space="preserve"> Nước ta phân 6 lọai đô thị: lọai đặc biệt,lọai 1, 2, 3, 4, 5.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  <w:b/>
        </w:rPr>
        <w:t xml:space="preserve">- Căn cứ cấp quản lí: </w:t>
      </w:r>
      <w:r w:rsidRPr="009E6F9E">
        <w:rPr>
          <w:rFonts w:cs="Times New Roman"/>
        </w:rPr>
        <w:t xml:space="preserve">Đô thị do trung ương quản lí </w:t>
      </w:r>
      <w:r w:rsidRPr="009E6F9E">
        <w:rPr>
          <w:rFonts w:cs="Times New Roman"/>
          <w:b/>
        </w:rPr>
        <w:t>(</w:t>
      </w:r>
      <w:r w:rsidRPr="009E6F9E">
        <w:rPr>
          <w:rFonts w:cs="Times New Roman"/>
        </w:rPr>
        <w:t xml:space="preserve">5 đô thị do Trung ương quản lí) và 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Đô thị do cấp tỉnh quản lí.</w:t>
      </w:r>
    </w:p>
    <w:p w:rsidR="009E6F9E" w:rsidRPr="009E6F9E" w:rsidRDefault="009E6F9E" w:rsidP="009E6F9E">
      <w:pPr>
        <w:rPr>
          <w:rFonts w:cs="Times New Roman"/>
          <w:b/>
          <w:bCs/>
        </w:rPr>
      </w:pPr>
      <w:r w:rsidRPr="009E6F9E">
        <w:rPr>
          <w:rFonts w:cs="Times New Roman"/>
          <w:b/>
          <w:bCs/>
        </w:rPr>
        <w:lastRenderedPageBreak/>
        <w:t>3.</w:t>
      </w:r>
      <w:r w:rsidRPr="009E6F9E">
        <w:rPr>
          <w:rFonts w:cs="Times New Roman"/>
          <w:b/>
          <w:bCs/>
          <w:u w:val="single"/>
        </w:rPr>
        <w:t>Ảnh hưởng của Đô thị hoá đến phát triển kinh tế xã hội</w:t>
      </w:r>
      <w:r w:rsidRPr="009E6F9E">
        <w:rPr>
          <w:rFonts w:cs="Times New Roman"/>
          <w:b/>
          <w:bCs/>
        </w:rPr>
        <w:t>.</w:t>
      </w:r>
    </w:p>
    <w:p w:rsidR="009E6F9E" w:rsidRPr="009E6F9E" w:rsidRDefault="009E6F9E" w:rsidP="009E6F9E">
      <w:pPr>
        <w:rPr>
          <w:rFonts w:cs="Times New Roman"/>
          <w:b/>
        </w:rPr>
      </w:pPr>
      <w:r w:rsidRPr="009E6F9E">
        <w:rPr>
          <w:rFonts w:cs="Times New Roman"/>
          <w:b/>
        </w:rPr>
        <w:t>a.</w:t>
      </w:r>
      <w:r w:rsidRPr="009E6F9E">
        <w:rPr>
          <w:rFonts w:cs="Times New Roman"/>
          <w:b/>
          <w:u w:val="single"/>
        </w:rPr>
        <w:t>Tích cực</w:t>
      </w:r>
      <w:r w:rsidRPr="009E6F9E">
        <w:rPr>
          <w:rFonts w:cs="Times New Roman"/>
          <w:b/>
        </w:rPr>
        <w:t>: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Tác động mạnh tới chuyển dịch cơ cấu kinh tế 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 xml:space="preserve">- Ảnh hưởng rất lớn đến sự phát triển kinh tế -xã hội của các địa phương, các vùng 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Tạo ra động lực cho sự tăng trưởng và phát triển kinh tế : Thị trường tiêu thụ rộng, sức mua mạnh và nhu cầu đa dạng, cơ sở hạ tầng hiện đại và thu hút vồn đầu tư trong và ngoài nước.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</w:rPr>
        <w:t>- Tạo ra nhiều việc làm và tăng thu nhập cho người lao động.</w:t>
      </w:r>
    </w:p>
    <w:p w:rsidR="009E6F9E" w:rsidRPr="009E6F9E" w:rsidRDefault="009E6F9E" w:rsidP="009E6F9E">
      <w:pPr>
        <w:rPr>
          <w:rFonts w:cs="Times New Roman"/>
        </w:rPr>
      </w:pPr>
      <w:r w:rsidRPr="009E6F9E">
        <w:rPr>
          <w:rFonts w:cs="Times New Roman"/>
          <w:b/>
        </w:rPr>
        <w:t>b.</w:t>
      </w:r>
      <w:r w:rsidRPr="009E6F9E">
        <w:rPr>
          <w:rFonts w:cs="Times New Roman"/>
          <w:b/>
          <w:u w:val="single"/>
        </w:rPr>
        <w:t>Tiêu cực</w:t>
      </w:r>
      <w:r w:rsidRPr="009E6F9E">
        <w:rPr>
          <w:rFonts w:cs="Times New Roman"/>
          <w:b/>
        </w:rPr>
        <w:t>:</w:t>
      </w:r>
      <w:r w:rsidRPr="009E6F9E">
        <w:rPr>
          <w:rFonts w:cs="Times New Roman"/>
        </w:rPr>
        <w:t xml:space="preserve"> Ô nhiễm môi trường, nhiều tệ nạn xã hội, việc làm, nhà ở…</w:t>
      </w:r>
    </w:p>
    <w:sectPr w:rsidR="009E6F9E" w:rsidRPr="009E6F9E" w:rsidSect="009E6F9E">
      <w:pgSz w:w="12240" w:h="15840"/>
      <w:pgMar w:top="99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AC"/>
    <w:rsid w:val="005877B5"/>
    <w:rsid w:val="009E6F9E"/>
    <w:rsid w:val="00A90584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FB59"/>
  <w15:chartTrackingRefBased/>
  <w15:docId w15:val="{5159C0C1-893F-4F37-A0DA-5C653C0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AC"/>
    <w:pPr>
      <w:spacing w:after="0" w:line="240" w:lineRule="auto"/>
    </w:pPr>
    <w:rPr>
      <w:rFonts w:ascii="Times New Roman" w:eastAsia="Times New Roman" w:hAnsi="Times New Roman" w:cs="Tahoma"/>
      <w:noProof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7AAC"/>
    <w:pPr>
      <w:ind w:left="360" w:hanging="360"/>
    </w:pPr>
    <w:rPr>
      <w:rFonts w:cs="Times New Roman"/>
      <w:noProof w:val="0"/>
      <w:sz w:val="26"/>
      <w:szCs w:val="26"/>
      <w:lang w:eastAsia="en-US"/>
    </w:rPr>
  </w:style>
  <w:style w:type="paragraph" w:customStyle="1" w:styleId="Char">
    <w:name w:val="Char"/>
    <w:basedOn w:val="Normal"/>
    <w:semiHidden/>
    <w:rsid w:val="00F57AAC"/>
    <w:pPr>
      <w:spacing w:after="160" w:line="240" w:lineRule="exact"/>
    </w:pPr>
    <w:rPr>
      <w:rFonts w:ascii="Arial" w:hAnsi="Arial"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Trung</dc:creator>
  <cp:keywords/>
  <dc:description/>
  <cp:lastModifiedBy>Mr Trung</cp:lastModifiedBy>
  <cp:revision>5</cp:revision>
  <dcterms:created xsi:type="dcterms:W3CDTF">2020-02-22T00:34:00Z</dcterms:created>
  <dcterms:modified xsi:type="dcterms:W3CDTF">2020-02-23T10:21:00Z</dcterms:modified>
</cp:coreProperties>
</file>