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16" w:type="pct"/>
        <w:tblCellSpacing w:w="0" w:type="dxa"/>
        <w:shd w:val="clear" w:color="auto" w:fill="FFFFFF"/>
        <w:tblLayout w:type="fixed"/>
        <w:tblCellMar>
          <w:left w:w="0" w:type="dxa"/>
          <w:right w:w="0" w:type="dxa"/>
        </w:tblCellMar>
        <w:tblLook w:val="04A0"/>
      </w:tblPr>
      <w:tblGrid>
        <w:gridCol w:w="9345"/>
      </w:tblGrid>
      <w:tr w:rsidR="00EA42C5" w:rsidRPr="00EA42C5" w:rsidTr="00506FD7">
        <w:trPr>
          <w:tblCellSpacing w:w="0" w:type="dxa"/>
        </w:trPr>
        <w:tc>
          <w:tcPr>
            <w:tcW w:w="5000" w:type="pct"/>
            <w:shd w:val="clear" w:color="auto" w:fill="FFFFFF"/>
            <w:tcMar>
              <w:top w:w="75" w:type="dxa"/>
              <w:left w:w="75" w:type="dxa"/>
              <w:bottom w:w="75" w:type="dxa"/>
              <w:right w:w="75" w:type="dxa"/>
            </w:tcMar>
            <w:hideMark/>
          </w:tcPr>
          <w:p w:rsidR="00EA42C5" w:rsidRPr="00EA42C5" w:rsidRDefault="00624250" w:rsidP="00506FD7">
            <w:pPr>
              <w:spacing w:after="15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ÔN TẬP LÝ THUYẾT ĐỌC HIỂU VĂN BẢN</w:t>
            </w:r>
          </w:p>
          <w:p w:rsidR="00EA42C5" w:rsidRDefault="00506FD7" w:rsidP="00506FD7">
            <w:pPr>
              <w:spacing w:after="150" w:line="240" w:lineRule="auto"/>
              <w:rPr>
                <w:rFonts w:ascii="Times New Roman" w:eastAsia="Times New Roman" w:hAnsi="Times New Roman" w:cs="Times New Roman"/>
                <w:color w:val="000000"/>
                <w:sz w:val="26"/>
                <w:szCs w:val="26"/>
              </w:rPr>
            </w:pPr>
            <w:r w:rsidRPr="00506FD7">
              <w:rPr>
                <w:rFonts w:ascii="Times New Roman" w:eastAsia="Times New Roman" w:hAnsi="Times New Roman" w:cs="Times New Roman"/>
                <w:b/>
                <w:color w:val="000000"/>
                <w:sz w:val="26"/>
                <w:szCs w:val="26"/>
              </w:rPr>
              <w:t>I.</w:t>
            </w:r>
            <w:r>
              <w:rPr>
                <w:rFonts w:ascii="Times New Roman" w:eastAsia="Times New Roman" w:hAnsi="Times New Roman" w:cs="Times New Roman"/>
                <w:color w:val="000000"/>
                <w:sz w:val="26"/>
                <w:szCs w:val="26"/>
              </w:rPr>
              <w:t xml:space="preserve"> </w:t>
            </w:r>
            <w:r w:rsidRPr="00506FD7">
              <w:rPr>
                <w:rFonts w:ascii="Times New Roman" w:eastAsia="Times New Roman" w:hAnsi="Times New Roman" w:cs="Times New Roman"/>
                <w:b/>
                <w:sz w:val="26"/>
                <w:szCs w:val="26"/>
              </w:rPr>
              <w:t xml:space="preserve"> Phong cách ngôn ngữ</w:t>
            </w:r>
          </w:p>
          <w:tbl>
            <w:tblPr>
              <w:tblStyle w:val="TableGrid"/>
              <w:tblW w:w="13770" w:type="dxa"/>
              <w:tblLayout w:type="fixed"/>
              <w:tblLook w:val="04A0"/>
            </w:tblPr>
            <w:tblGrid>
              <w:gridCol w:w="445"/>
              <w:gridCol w:w="2970"/>
              <w:gridCol w:w="4770"/>
              <w:gridCol w:w="995"/>
              <w:gridCol w:w="2295"/>
              <w:gridCol w:w="2295"/>
            </w:tblGrid>
            <w:tr w:rsidR="00506FD7" w:rsidTr="00506FD7">
              <w:tc>
                <w:tcPr>
                  <w:tcW w:w="445" w:type="dxa"/>
                </w:tcPr>
                <w:p w:rsidR="00506FD7" w:rsidRDefault="00506FD7" w:rsidP="00EA42C5">
                  <w:pPr>
                    <w:spacing w:after="150"/>
                    <w:rPr>
                      <w:rFonts w:ascii="Times New Roman" w:eastAsia="Times New Roman" w:hAnsi="Times New Roman" w:cs="Times New Roman"/>
                      <w:color w:val="000000"/>
                      <w:sz w:val="26"/>
                      <w:szCs w:val="26"/>
                    </w:rPr>
                  </w:pPr>
                </w:p>
                <w:p w:rsidR="00506FD7" w:rsidRDefault="00506FD7" w:rsidP="00EA42C5">
                  <w:pPr>
                    <w:spacing w:after="150"/>
                    <w:rPr>
                      <w:rFonts w:ascii="Times New Roman" w:eastAsia="Times New Roman" w:hAnsi="Times New Roman" w:cs="Times New Roman"/>
                      <w:color w:val="000000"/>
                      <w:sz w:val="26"/>
                      <w:szCs w:val="26"/>
                    </w:rPr>
                  </w:pPr>
                </w:p>
              </w:tc>
              <w:tc>
                <w:tcPr>
                  <w:tcW w:w="2970" w:type="dxa"/>
                </w:tcPr>
                <w:p w:rsidR="00506FD7" w:rsidRDefault="00506FD7" w:rsidP="00CE60F9">
                  <w:pPr>
                    <w:spacing w:after="150"/>
                    <w:jc w:val="center"/>
                    <w:rPr>
                      <w:rFonts w:ascii="Times New Roman" w:eastAsia="Times New Roman" w:hAnsi="Times New Roman" w:cs="Times New Roman"/>
                      <w:b/>
                      <w:sz w:val="26"/>
                      <w:szCs w:val="26"/>
                    </w:rPr>
                  </w:pPr>
                  <w:r w:rsidRPr="00506FD7">
                    <w:rPr>
                      <w:rFonts w:ascii="Times New Roman" w:eastAsia="Times New Roman" w:hAnsi="Times New Roman" w:cs="Times New Roman"/>
                      <w:b/>
                      <w:sz w:val="26"/>
                      <w:szCs w:val="26"/>
                    </w:rPr>
                    <w:t xml:space="preserve">Phong cách </w:t>
                  </w:r>
                </w:p>
                <w:p w:rsidR="00506FD7" w:rsidRPr="00506FD7" w:rsidRDefault="00506FD7" w:rsidP="00CE60F9">
                  <w:pPr>
                    <w:spacing w:after="150"/>
                    <w:jc w:val="center"/>
                    <w:rPr>
                      <w:rFonts w:ascii="Times New Roman" w:eastAsia="Times New Roman" w:hAnsi="Times New Roman" w:cs="Times New Roman"/>
                      <w:b/>
                      <w:sz w:val="26"/>
                      <w:szCs w:val="26"/>
                    </w:rPr>
                  </w:pPr>
                  <w:r w:rsidRPr="00506FD7">
                    <w:rPr>
                      <w:rFonts w:ascii="Times New Roman" w:eastAsia="Times New Roman" w:hAnsi="Times New Roman" w:cs="Times New Roman"/>
                      <w:b/>
                      <w:sz w:val="26"/>
                      <w:szCs w:val="26"/>
                    </w:rPr>
                    <w:t>ngôn ngữ</w:t>
                  </w:r>
                </w:p>
              </w:tc>
              <w:tc>
                <w:tcPr>
                  <w:tcW w:w="4770" w:type="dxa"/>
                </w:tcPr>
                <w:p w:rsidR="00506FD7" w:rsidRPr="00506FD7" w:rsidRDefault="00506FD7" w:rsidP="00CE60F9">
                  <w:pPr>
                    <w:spacing w:after="150"/>
                    <w:jc w:val="center"/>
                    <w:rPr>
                      <w:rFonts w:ascii="Times New Roman" w:eastAsia="Times New Roman" w:hAnsi="Times New Roman" w:cs="Times New Roman"/>
                      <w:b/>
                      <w:sz w:val="26"/>
                      <w:szCs w:val="26"/>
                    </w:rPr>
                  </w:pPr>
                  <w:r w:rsidRPr="00506FD7">
                    <w:rPr>
                      <w:rFonts w:ascii="Times New Roman" w:eastAsia="Times New Roman" w:hAnsi="Times New Roman" w:cs="Times New Roman"/>
                      <w:b/>
                      <w:sz w:val="26"/>
                      <w:szCs w:val="26"/>
                    </w:rPr>
                    <w:t>Đặc điểm nhận diện</w:t>
                  </w:r>
                </w:p>
              </w:tc>
              <w:tc>
                <w:tcPr>
                  <w:tcW w:w="995" w:type="dxa"/>
                </w:tcPr>
                <w:p w:rsidR="00506FD7" w:rsidRPr="00506FD7" w:rsidRDefault="00506FD7" w:rsidP="00EA42C5">
                  <w:pPr>
                    <w:spacing w:after="150"/>
                    <w:rPr>
                      <w:rFonts w:ascii="Times New Roman" w:eastAsia="Times New Roman" w:hAnsi="Times New Roman" w:cs="Times New Roman"/>
                      <w:b/>
                      <w:color w:val="000000"/>
                      <w:sz w:val="26"/>
                      <w:szCs w:val="26"/>
                    </w:rPr>
                  </w:pPr>
                  <w:r w:rsidRPr="00506FD7">
                    <w:rPr>
                      <w:rFonts w:ascii="Times New Roman" w:eastAsia="Times New Roman" w:hAnsi="Times New Roman" w:cs="Times New Roman"/>
                      <w:b/>
                      <w:color w:val="000000"/>
                      <w:sz w:val="26"/>
                      <w:szCs w:val="26"/>
                    </w:rPr>
                    <w:t>Ghi chú</w:t>
                  </w:r>
                </w:p>
              </w:tc>
              <w:tc>
                <w:tcPr>
                  <w:tcW w:w="2295" w:type="dxa"/>
                </w:tcPr>
                <w:p w:rsidR="00506FD7" w:rsidRDefault="00506FD7" w:rsidP="00EA42C5">
                  <w:pPr>
                    <w:spacing w:after="150"/>
                    <w:rPr>
                      <w:rFonts w:ascii="Times New Roman" w:eastAsia="Times New Roman" w:hAnsi="Times New Roman" w:cs="Times New Roman"/>
                      <w:color w:val="000000"/>
                      <w:sz w:val="26"/>
                      <w:szCs w:val="26"/>
                    </w:rPr>
                  </w:pPr>
                </w:p>
              </w:tc>
              <w:tc>
                <w:tcPr>
                  <w:tcW w:w="2295" w:type="dxa"/>
                </w:tcPr>
                <w:p w:rsidR="00506FD7" w:rsidRDefault="00506FD7" w:rsidP="00EA42C5">
                  <w:pPr>
                    <w:spacing w:after="150"/>
                    <w:rPr>
                      <w:rFonts w:ascii="Times New Roman" w:eastAsia="Times New Roman" w:hAnsi="Times New Roman" w:cs="Times New Roman"/>
                      <w:color w:val="000000"/>
                      <w:sz w:val="26"/>
                      <w:szCs w:val="26"/>
                    </w:rPr>
                  </w:pPr>
                </w:p>
              </w:tc>
            </w:tr>
            <w:tr w:rsidR="00506FD7" w:rsidTr="00506FD7">
              <w:tc>
                <w:tcPr>
                  <w:tcW w:w="445" w:type="dxa"/>
                </w:tcPr>
                <w:p w:rsidR="00506FD7" w:rsidRPr="00EA42C5" w:rsidRDefault="00506FD7"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1</w:t>
                  </w:r>
                </w:p>
              </w:tc>
              <w:tc>
                <w:tcPr>
                  <w:tcW w:w="2970" w:type="dxa"/>
                </w:tcPr>
                <w:p w:rsidR="00506FD7" w:rsidRPr="00EA42C5" w:rsidRDefault="00506FD7"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Phong cách ngôn ngữ khoa học</w:t>
                  </w:r>
                </w:p>
              </w:tc>
              <w:tc>
                <w:tcPr>
                  <w:tcW w:w="4770" w:type="dxa"/>
                </w:tcPr>
                <w:p w:rsidR="00506FD7" w:rsidRPr="00EA42C5" w:rsidRDefault="00506FD7"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Dùng trong những văn bản thuộc lĩnh vực nghiên cứu, học tập và phổ biến khoa học, đặc trưng cho các mục đích diễn đạt chuyên môn sâu</w:t>
                  </w:r>
                </w:p>
              </w:tc>
              <w:tc>
                <w:tcPr>
                  <w:tcW w:w="995" w:type="dxa"/>
                </w:tcPr>
                <w:p w:rsidR="00506FD7" w:rsidRDefault="00506FD7" w:rsidP="00EA42C5">
                  <w:pPr>
                    <w:spacing w:after="150"/>
                    <w:rPr>
                      <w:rFonts w:ascii="Times New Roman" w:eastAsia="Times New Roman" w:hAnsi="Times New Roman" w:cs="Times New Roman"/>
                      <w:color w:val="000000"/>
                      <w:sz w:val="26"/>
                      <w:szCs w:val="26"/>
                    </w:rPr>
                  </w:pPr>
                </w:p>
              </w:tc>
              <w:tc>
                <w:tcPr>
                  <w:tcW w:w="2295" w:type="dxa"/>
                </w:tcPr>
                <w:p w:rsidR="00506FD7" w:rsidRDefault="00506FD7" w:rsidP="00EA42C5">
                  <w:pPr>
                    <w:spacing w:after="150"/>
                    <w:rPr>
                      <w:rFonts w:ascii="Times New Roman" w:eastAsia="Times New Roman" w:hAnsi="Times New Roman" w:cs="Times New Roman"/>
                      <w:color w:val="000000"/>
                      <w:sz w:val="26"/>
                      <w:szCs w:val="26"/>
                    </w:rPr>
                  </w:pPr>
                </w:p>
              </w:tc>
              <w:tc>
                <w:tcPr>
                  <w:tcW w:w="2295" w:type="dxa"/>
                </w:tcPr>
                <w:p w:rsidR="00506FD7" w:rsidRDefault="00506FD7" w:rsidP="00EA42C5">
                  <w:pPr>
                    <w:spacing w:after="150"/>
                    <w:rPr>
                      <w:rFonts w:ascii="Times New Roman" w:eastAsia="Times New Roman" w:hAnsi="Times New Roman" w:cs="Times New Roman"/>
                      <w:color w:val="000000"/>
                      <w:sz w:val="26"/>
                      <w:szCs w:val="26"/>
                    </w:rPr>
                  </w:pPr>
                </w:p>
              </w:tc>
            </w:tr>
            <w:tr w:rsidR="00506FD7" w:rsidTr="00506FD7">
              <w:tc>
                <w:tcPr>
                  <w:tcW w:w="445" w:type="dxa"/>
                </w:tcPr>
                <w:p w:rsidR="00506FD7" w:rsidRPr="00EA42C5" w:rsidRDefault="00506FD7"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2</w:t>
                  </w:r>
                </w:p>
              </w:tc>
              <w:tc>
                <w:tcPr>
                  <w:tcW w:w="2970" w:type="dxa"/>
                </w:tcPr>
                <w:p w:rsidR="00506FD7" w:rsidRPr="00EA42C5" w:rsidRDefault="00506FD7"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Phong cách ngôn ngữ báo chí (thông tấn)</w:t>
                  </w:r>
                </w:p>
              </w:tc>
              <w:tc>
                <w:tcPr>
                  <w:tcW w:w="4770" w:type="dxa"/>
                </w:tcPr>
                <w:p w:rsidR="00506FD7" w:rsidRPr="00EA42C5" w:rsidRDefault="00506FD7"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Kiểu diễn đạt dùng trong các loại văn bản thuộc lĩnh vực truyền thông của xã hội về tất cả các vấn đề thời sự.</w:t>
                  </w:r>
                </w:p>
              </w:tc>
              <w:tc>
                <w:tcPr>
                  <w:tcW w:w="995" w:type="dxa"/>
                </w:tcPr>
                <w:p w:rsidR="00506FD7" w:rsidRDefault="00506FD7" w:rsidP="00EA42C5">
                  <w:pPr>
                    <w:spacing w:after="150"/>
                    <w:rPr>
                      <w:rFonts w:ascii="Times New Roman" w:eastAsia="Times New Roman" w:hAnsi="Times New Roman" w:cs="Times New Roman"/>
                      <w:color w:val="000000"/>
                      <w:sz w:val="26"/>
                      <w:szCs w:val="26"/>
                    </w:rPr>
                  </w:pPr>
                </w:p>
              </w:tc>
              <w:tc>
                <w:tcPr>
                  <w:tcW w:w="2295" w:type="dxa"/>
                </w:tcPr>
                <w:p w:rsidR="00506FD7" w:rsidRDefault="00506FD7" w:rsidP="00EA42C5">
                  <w:pPr>
                    <w:spacing w:after="150"/>
                    <w:rPr>
                      <w:rFonts w:ascii="Times New Roman" w:eastAsia="Times New Roman" w:hAnsi="Times New Roman" w:cs="Times New Roman"/>
                      <w:color w:val="000000"/>
                      <w:sz w:val="26"/>
                      <w:szCs w:val="26"/>
                    </w:rPr>
                  </w:pPr>
                </w:p>
              </w:tc>
              <w:tc>
                <w:tcPr>
                  <w:tcW w:w="2295" w:type="dxa"/>
                </w:tcPr>
                <w:p w:rsidR="00506FD7" w:rsidRDefault="00506FD7" w:rsidP="00EA42C5">
                  <w:pPr>
                    <w:spacing w:after="150"/>
                    <w:rPr>
                      <w:rFonts w:ascii="Times New Roman" w:eastAsia="Times New Roman" w:hAnsi="Times New Roman" w:cs="Times New Roman"/>
                      <w:color w:val="000000"/>
                      <w:sz w:val="26"/>
                      <w:szCs w:val="26"/>
                    </w:rPr>
                  </w:pPr>
                </w:p>
              </w:tc>
            </w:tr>
            <w:tr w:rsidR="00506FD7" w:rsidTr="00506FD7">
              <w:tc>
                <w:tcPr>
                  <w:tcW w:w="445" w:type="dxa"/>
                </w:tcPr>
                <w:p w:rsidR="00506FD7" w:rsidRPr="00EA42C5" w:rsidRDefault="00506FD7"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3</w:t>
                  </w:r>
                </w:p>
              </w:tc>
              <w:tc>
                <w:tcPr>
                  <w:tcW w:w="2970" w:type="dxa"/>
                </w:tcPr>
                <w:p w:rsidR="00506FD7" w:rsidRPr="00EA42C5" w:rsidRDefault="00506FD7"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Phong cách ngôn ngữ chính luận</w:t>
                  </w:r>
                </w:p>
              </w:tc>
              <w:tc>
                <w:tcPr>
                  <w:tcW w:w="4770" w:type="dxa"/>
                </w:tcPr>
                <w:p w:rsidR="00506FD7" w:rsidRPr="00EA42C5" w:rsidRDefault="00506FD7"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Dùng trong lĩnh vực chính trị - xã hội, người giao tiếp thường bày tỏ chính kiến, bộc lộ công khai quan điểm tư tưởng, tình cảm của mình với những vấn đề thời sự nóng hổi của xã hội</w:t>
                  </w:r>
                </w:p>
              </w:tc>
              <w:tc>
                <w:tcPr>
                  <w:tcW w:w="995" w:type="dxa"/>
                </w:tcPr>
                <w:p w:rsidR="00506FD7" w:rsidRDefault="00506FD7" w:rsidP="00EA42C5">
                  <w:pPr>
                    <w:spacing w:after="150"/>
                    <w:rPr>
                      <w:rFonts w:ascii="Times New Roman" w:eastAsia="Times New Roman" w:hAnsi="Times New Roman" w:cs="Times New Roman"/>
                      <w:color w:val="000000"/>
                      <w:sz w:val="26"/>
                      <w:szCs w:val="26"/>
                    </w:rPr>
                  </w:pPr>
                </w:p>
              </w:tc>
              <w:tc>
                <w:tcPr>
                  <w:tcW w:w="2295" w:type="dxa"/>
                </w:tcPr>
                <w:p w:rsidR="00506FD7" w:rsidRDefault="00506FD7" w:rsidP="00EA42C5">
                  <w:pPr>
                    <w:spacing w:after="150"/>
                    <w:rPr>
                      <w:rFonts w:ascii="Times New Roman" w:eastAsia="Times New Roman" w:hAnsi="Times New Roman" w:cs="Times New Roman"/>
                      <w:color w:val="000000"/>
                      <w:sz w:val="26"/>
                      <w:szCs w:val="26"/>
                    </w:rPr>
                  </w:pPr>
                </w:p>
              </w:tc>
              <w:tc>
                <w:tcPr>
                  <w:tcW w:w="2295" w:type="dxa"/>
                </w:tcPr>
                <w:p w:rsidR="00506FD7" w:rsidRDefault="00506FD7" w:rsidP="00EA42C5">
                  <w:pPr>
                    <w:spacing w:after="150"/>
                    <w:rPr>
                      <w:rFonts w:ascii="Times New Roman" w:eastAsia="Times New Roman" w:hAnsi="Times New Roman" w:cs="Times New Roman"/>
                      <w:color w:val="000000"/>
                      <w:sz w:val="26"/>
                      <w:szCs w:val="26"/>
                    </w:rPr>
                  </w:pPr>
                </w:p>
              </w:tc>
            </w:tr>
            <w:tr w:rsidR="00506FD7" w:rsidTr="00506FD7">
              <w:tc>
                <w:tcPr>
                  <w:tcW w:w="445" w:type="dxa"/>
                </w:tcPr>
                <w:p w:rsidR="00506FD7" w:rsidRPr="00EA42C5" w:rsidRDefault="00506FD7"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4</w:t>
                  </w:r>
                </w:p>
              </w:tc>
              <w:tc>
                <w:tcPr>
                  <w:tcW w:w="2970" w:type="dxa"/>
                </w:tcPr>
                <w:p w:rsidR="00506FD7" w:rsidRPr="00EA42C5" w:rsidRDefault="00506FD7"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Phong cách ngôn ngữ nghệ thuật</w:t>
                  </w:r>
                </w:p>
              </w:tc>
              <w:tc>
                <w:tcPr>
                  <w:tcW w:w="4770" w:type="dxa"/>
                </w:tcPr>
                <w:p w:rsidR="00506FD7" w:rsidRPr="00EA42C5" w:rsidRDefault="00506FD7"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-Dùng chủ yếu trong tác phẩm văn chương, không chỉ có chức năng thông tin mà còn thỏa mãn nhu cầu thẩm mĩ của con người; từ ngữ trau chuốt, tinh luyện…</w:t>
                  </w:r>
                </w:p>
              </w:tc>
              <w:tc>
                <w:tcPr>
                  <w:tcW w:w="995" w:type="dxa"/>
                </w:tcPr>
                <w:p w:rsidR="00506FD7" w:rsidRDefault="00506FD7" w:rsidP="00EA42C5">
                  <w:pPr>
                    <w:spacing w:after="150"/>
                    <w:rPr>
                      <w:rFonts w:ascii="Times New Roman" w:eastAsia="Times New Roman" w:hAnsi="Times New Roman" w:cs="Times New Roman"/>
                      <w:color w:val="000000"/>
                      <w:sz w:val="26"/>
                      <w:szCs w:val="26"/>
                    </w:rPr>
                  </w:pPr>
                </w:p>
              </w:tc>
              <w:tc>
                <w:tcPr>
                  <w:tcW w:w="2295" w:type="dxa"/>
                </w:tcPr>
                <w:p w:rsidR="00506FD7" w:rsidRDefault="00506FD7" w:rsidP="00EA42C5">
                  <w:pPr>
                    <w:spacing w:after="150"/>
                    <w:rPr>
                      <w:rFonts w:ascii="Times New Roman" w:eastAsia="Times New Roman" w:hAnsi="Times New Roman" w:cs="Times New Roman"/>
                      <w:color w:val="000000"/>
                      <w:sz w:val="26"/>
                      <w:szCs w:val="26"/>
                    </w:rPr>
                  </w:pPr>
                </w:p>
              </w:tc>
              <w:tc>
                <w:tcPr>
                  <w:tcW w:w="2295" w:type="dxa"/>
                </w:tcPr>
                <w:p w:rsidR="00506FD7" w:rsidRDefault="00506FD7" w:rsidP="00EA42C5">
                  <w:pPr>
                    <w:spacing w:after="150"/>
                    <w:rPr>
                      <w:rFonts w:ascii="Times New Roman" w:eastAsia="Times New Roman" w:hAnsi="Times New Roman" w:cs="Times New Roman"/>
                      <w:color w:val="000000"/>
                      <w:sz w:val="26"/>
                      <w:szCs w:val="26"/>
                    </w:rPr>
                  </w:pPr>
                </w:p>
              </w:tc>
            </w:tr>
            <w:tr w:rsidR="00506FD7" w:rsidTr="00506FD7">
              <w:tc>
                <w:tcPr>
                  <w:tcW w:w="445" w:type="dxa"/>
                </w:tcPr>
                <w:p w:rsidR="00506FD7" w:rsidRPr="00EA42C5" w:rsidRDefault="00506FD7"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5</w:t>
                  </w:r>
                </w:p>
              </w:tc>
              <w:tc>
                <w:tcPr>
                  <w:tcW w:w="2970" w:type="dxa"/>
                </w:tcPr>
                <w:p w:rsidR="00506FD7" w:rsidRPr="00EA42C5" w:rsidRDefault="00506FD7"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Phong cách ngôn ngữ hành chính</w:t>
                  </w:r>
                </w:p>
              </w:tc>
              <w:tc>
                <w:tcPr>
                  <w:tcW w:w="4770" w:type="dxa"/>
                </w:tcPr>
                <w:p w:rsidR="00506FD7" w:rsidRPr="00EA42C5" w:rsidRDefault="00506FD7"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-Dùng trong các văn bản thuộc lĩnh vực giao tiếp điều hành và quản lí xã hội.</w:t>
                  </w:r>
                </w:p>
              </w:tc>
              <w:tc>
                <w:tcPr>
                  <w:tcW w:w="995" w:type="dxa"/>
                </w:tcPr>
                <w:p w:rsidR="00506FD7" w:rsidRDefault="00506FD7" w:rsidP="00EA42C5">
                  <w:pPr>
                    <w:spacing w:after="150"/>
                    <w:rPr>
                      <w:rFonts w:ascii="Times New Roman" w:eastAsia="Times New Roman" w:hAnsi="Times New Roman" w:cs="Times New Roman"/>
                      <w:color w:val="000000"/>
                      <w:sz w:val="26"/>
                      <w:szCs w:val="26"/>
                    </w:rPr>
                  </w:pPr>
                </w:p>
              </w:tc>
              <w:tc>
                <w:tcPr>
                  <w:tcW w:w="2295" w:type="dxa"/>
                </w:tcPr>
                <w:p w:rsidR="00506FD7" w:rsidRDefault="00506FD7" w:rsidP="00EA42C5">
                  <w:pPr>
                    <w:spacing w:after="150"/>
                    <w:rPr>
                      <w:rFonts w:ascii="Times New Roman" w:eastAsia="Times New Roman" w:hAnsi="Times New Roman" w:cs="Times New Roman"/>
                      <w:color w:val="000000"/>
                      <w:sz w:val="26"/>
                      <w:szCs w:val="26"/>
                    </w:rPr>
                  </w:pPr>
                </w:p>
              </w:tc>
              <w:tc>
                <w:tcPr>
                  <w:tcW w:w="2295" w:type="dxa"/>
                </w:tcPr>
                <w:p w:rsidR="00506FD7" w:rsidRDefault="00506FD7" w:rsidP="00EA42C5">
                  <w:pPr>
                    <w:spacing w:after="150"/>
                    <w:rPr>
                      <w:rFonts w:ascii="Times New Roman" w:eastAsia="Times New Roman" w:hAnsi="Times New Roman" w:cs="Times New Roman"/>
                      <w:color w:val="000000"/>
                      <w:sz w:val="26"/>
                      <w:szCs w:val="26"/>
                    </w:rPr>
                  </w:pPr>
                </w:p>
              </w:tc>
            </w:tr>
            <w:tr w:rsidR="00506FD7" w:rsidTr="00506FD7">
              <w:tc>
                <w:tcPr>
                  <w:tcW w:w="445" w:type="dxa"/>
                </w:tcPr>
                <w:p w:rsidR="00506FD7" w:rsidRPr="00EA42C5" w:rsidRDefault="00506FD7"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6</w:t>
                  </w:r>
                </w:p>
              </w:tc>
              <w:tc>
                <w:tcPr>
                  <w:tcW w:w="2970" w:type="dxa"/>
                </w:tcPr>
                <w:p w:rsidR="00506FD7" w:rsidRPr="00EA42C5" w:rsidRDefault="00506FD7"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Phong cách ngôn ngữ sinh hoạt</w:t>
                  </w:r>
                </w:p>
              </w:tc>
              <w:tc>
                <w:tcPr>
                  <w:tcW w:w="4770" w:type="dxa"/>
                </w:tcPr>
                <w:p w:rsidR="00506FD7" w:rsidRPr="00EA42C5" w:rsidRDefault="00506FD7"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 Sử dụng ngôn ngữ trong giao tiếp hàng ngày, mang tính tự nhiên, thoải mái và sinh động, ít trau chuốt…trao đổi thông tin, tư tưởng, tình cảm trong giao tiếp với tư cách cá nhân</w:t>
                  </w:r>
                </w:p>
              </w:tc>
              <w:tc>
                <w:tcPr>
                  <w:tcW w:w="995" w:type="dxa"/>
                </w:tcPr>
                <w:p w:rsidR="00506FD7" w:rsidRDefault="00506FD7" w:rsidP="00EA42C5">
                  <w:pPr>
                    <w:spacing w:after="150"/>
                    <w:rPr>
                      <w:rFonts w:ascii="Times New Roman" w:eastAsia="Times New Roman" w:hAnsi="Times New Roman" w:cs="Times New Roman"/>
                      <w:color w:val="000000"/>
                      <w:sz w:val="26"/>
                      <w:szCs w:val="26"/>
                    </w:rPr>
                  </w:pPr>
                </w:p>
              </w:tc>
              <w:tc>
                <w:tcPr>
                  <w:tcW w:w="2295" w:type="dxa"/>
                </w:tcPr>
                <w:p w:rsidR="00506FD7" w:rsidRDefault="00506FD7" w:rsidP="00EA42C5">
                  <w:pPr>
                    <w:spacing w:after="150"/>
                    <w:rPr>
                      <w:rFonts w:ascii="Times New Roman" w:eastAsia="Times New Roman" w:hAnsi="Times New Roman" w:cs="Times New Roman"/>
                      <w:color w:val="000000"/>
                      <w:sz w:val="26"/>
                      <w:szCs w:val="26"/>
                    </w:rPr>
                  </w:pPr>
                </w:p>
              </w:tc>
              <w:tc>
                <w:tcPr>
                  <w:tcW w:w="2295" w:type="dxa"/>
                </w:tcPr>
                <w:p w:rsidR="00506FD7" w:rsidRDefault="00506FD7" w:rsidP="00EA42C5">
                  <w:pPr>
                    <w:spacing w:after="150"/>
                    <w:rPr>
                      <w:rFonts w:ascii="Times New Roman" w:eastAsia="Times New Roman" w:hAnsi="Times New Roman" w:cs="Times New Roman"/>
                      <w:color w:val="000000"/>
                      <w:sz w:val="26"/>
                      <w:szCs w:val="26"/>
                    </w:rPr>
                  </w:pPr>
                </w:p>
              </w:tc>
            </w:tr>
            <w:tr w:rsidR="00506FD7" w:rsidTr="00506FD7">
              <w:tc>
                <w:tcPr>
                  <w:tcW w:w="445" w:type="dxa"/>
                </w:tcPr>
                <w:p w:rsidR="00506FD7" w:rsidRDefault="00506FD7" w:rsidP="00EA42C5">
                  <w:pPr>
                    <w:spacing w:after="150"/>
                    <w:rPr>
                      <w:rFonts w:ascii="Times New Roman" w:eastAsia="Times New Roman" w:hAnsi="Times New Roman" w:cs="Times New Roman"/>
                      <w:color w:val="000000"/>
                      <w:sz w:val="26"/>
                      <w:szCs w:val="26"/>
                    </w:rPr>
                  </w:pPr>
                </w:p>
              </w:tc>
              <w:tc>
                <w:tcPr>
                  <w:tcW w:w="2970" w:type="dxa"/>
                </w:tcPr>
                <w:p w:rsidR="00506FD7" w:rsidRDefault="00506FD7" w:rsidP="00EA42C5">
                  <w:pPr>
                    <w:spacing w:after="150"/>
                    <w:rPr>
                      <w:rFonts w:ascii="Times New Roman" w:eastAsia="Times New Roman" w:hAnsi="Times New Roman" w:cs="Times New Roman"/>
                      <w:color w:val="000000"/>
                      <w:sz w:val="26"/>
                      <w:szCs w:val="26"/>
                    </w:rPr>
                  </w:pPr>
                </w:p>
              </w:tc>
              <w:tc>
                <w:tcPr>
                  <w:tcW w:w="4770" w:type="dxa"/>
                </w:tcPr>
                <w:p w:rsidR="00506FD7" w:rsidRDefault="00506FD7" w:rsidP="00EA42C5">
                  <w:pPr>
                    <w:spacing w:after="150"/>
                    <w:rPr>
                      <w:rFonts w:ascii="Times New Roman" w:eastAsia="Times New Roman" w:hAnsi="Times New Roman" w:cs="Times New Roman"/>
                      <w:color w:val="000000"/>
                      <w:sz w:val="26"/>
                      <w:szCs w:val="26"/>
                    </w:rPr>
                  </w:pPr>
                </w:p>
              </w:tc>
              <w:tc>
                <w:tcPr>
                  <w:tcW w:w="995" w:type="dxa"/>
                </w:tcPr>
                <w:p w:rsidR="00506FD7" w:rsidRDefault="00506FD7" w:rsidP="00EA42C5">
                  <w:pPr>
                    <w:spacing w:after="150"/>
                    <w:rPr>
                      <w:rFonts w:ascii="Times New Roman" w:eastAsia="Times New Roman" w:hAnsi="Times New Roman" w:cs="Times New Roman"/>
                      <w:color w:val="000000"/>
                      <w:sz w:val="26"/>
                      <w:szCs w:val="26"/>
                    </w:rPr>
                  </w:pPr>
                </w:p>
              </w:tc>
              <w:tc>
                <w:tcPr>
                  <w:tcW w:w="2295" w:type="dxa"/>
                </w:tcPr>
                <w:p w:rsidR="00506FD7" w:rsidRDefault="00506FD7" w:rsidP="00EA42C5">
                  <w:pPr>
                    <w:spacing w:after="150"/>
                    <w:rPr>
                      <w:rFonts w:ascii="Times New Roman" w:eastAsia="Times New Roman" w:hAnsi="Times New Roman" w:cs="Times New Roman"/>
                      <w:color w:val="000000"/>
                      <w:sz w:val="26"/>
                      <w:szCs w:val="26"/>
                    </w:rPr>
                  </w:pPr>
                </w:p>
              </w:tc>
              <w:tc>
                <w:tcPr>
                  <w:tcW w:w="2295" w:type="dxa"/>
                </w:tcPr>
                <w:p w:rsidR="00506FD7" w:rsidRDefault="00506FD7" w:rsidP="00EA42C5">
                  <w:pPr>
                    <w:spacing w:after="150"/>
                    <w:rPr>
                      <w:rFonts w:ascii="Times New Roman" w:eastAsia="Times New Roman" w:hAnsi="Times New Roman" w:cs="Times New Roman"/>
                      <w:color w:val="000000"/>
                      <w:sz w:val="26"/>
                      <w:szCs w:val="26"/>
                    </w:rPr>
                  </w:pPr>
                </w:p>
              </w:tc>
            </w:tr>
          </w:tbl>
          <w:p w:rsidR="00506FD7" w:rsidRPr="00EA42C5" w:rsidRDefault="00506FD7" w:rsidP="00EA42C5">
            <w:pPr>
              <w:spacing w:after="150" w:line="240" w:lineRule="auto"/>
              <w:rPr>
                <w:rFonts w:ascii="Times New Roman" w:eastAsia="Times New Roman" w:hAnsi="Times New Roman" w:cs="Times New Roman"/>
                <w:color w:val="000000"/>
                <w:sz w:val="26"/>
                <w:szCs w:val="26"/>
              </w:rPr>
            </w:pPr>
          </w:p>
          <w:p w:rsidR="00EA42C5" w:rsidRPr="00EA42C5" w:rsidRDefault="00506FD7" w:rsidP="00EA42C5">
            <w:pPr>
              <w:spacing w:after="15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2. </w:t>
            </w:r>
            <w:r w:rsidR="00EA42C5" w:rsidRPr="00EA42C5">
              <w:rPr>
                <w:rFonts w:ascii="Times New Roman" w:eastAsia="Times New Roman" w:hAnsi="Times New Roman" w:cs="Times New Roman"/>
                <w:b/>
                <w:bCs/>
                <w:color w:val="000000"/>
                <w:sz w:val="26"/>
                <w:szCs w:val="26"/>
              </w:rPr>
              <w:t>Các phương thức biểu đạt</w:t>
            </w:r>
          </w:p>
          <w:p w:rsidR="00EA42C5" w:rsidRPr="00EA42C5" w:rsidRDefault="00EA42C5" w:rsidP="00EA42C5">
            <w:pPr>
              <w:spacing w:after="150" w:line="240" w:lineRule="auto"/>
              <w:rPr>
                <w:rFonts w:ascii="Times New Roman" w:eastAsia="Times New Roman" w:hAnsi="Times New Roman" w:cs="Times New Roman"/>
                <w:color w:val="000000"/>
                <w:sz w:val="26"/>
                <w:szCs w:val="26"/>
              </w:rPr>
            </w:pPr>
            <w:r w:rsidRPr="00EA42C5">
              <w:rPr>
                <w:rFonts w:ascii="Times New Roman" w:eastAsia="Times New Roman" w:hAnsi="Times New Roman" w:cs="Times New Roman"/>
                <w:color w:val="000000"/>
                <w:sz w:val="26"/>
                <w:szCs w:val="26"/>
              </w:rPr>
              <w:t>Ở phần lý thuyết về phương thức biểu đạt giáo viên cung cấp cho học sinh kiến thức lý thuyết về 6 phương thức thường xuất hiện trong văn bản. Chú ý đến các đặc điểm để nhận diện các phương thức</w:t>
            </w:r>
          </w:p>
          <w:p w:rsidR="00EA42C5" w:rsidRDefault="00EA42C5" w:rsidP="00EA42C5">
            <w:pPr>
              <w:spacing w:after="150" w:line="240" w:lineRule="auto"/>
              <w:rPr>
                <w:rFonts w:ascii="Times New Roman" w:eastAsia="Times New Roman" w:hAnsi="Times New Roman" w:cs="Times New Roman"/>
                <w:color w:val="000000"/>
                <w:sz w:val="26"/>
                <w:szCs w:val="26"/>
              </w:rPr>
            </w:pPr>
            <w:r w:rsidRPr="00EA42C5">
              <w:rPr>
                <w:rFonts w:ascii="Times New Roman" w:eastAsia="Times New Roman" w:hAnsi="Times New Roman" w:cs="Times New Roman"/>
                <w:color w:val="000000"/>
                <w:sz w:val="26"/>
                <w:szCs w:val="26"/>
              </w:rPr>
              <w:t> Lưu ý cho học sinh: trong một văn bản thường xuất hiện nhiều phương thức như tự sự và miêu tả, thuyết minh và biểu cảm… song sẽ có một phương phương thức nổi bật. Giáo viên kẻ bảng lý thuyết để học sinh dễ so sánh, nhận diện tiếp thu kiến thức.</w:t>
            </w:r>
          </w:p>
          <w:p w:rsidR="00506FD7" w:rsidRDefault="00506FD7" w:rsidP="00EA42C5">
            <w:pPr>
              <w:spacing w:after="150" w:line="240" w:lineRule="auto"/>
              <w:rPr>
                <w:rFonts w:ascii="Times New Roman" w:eastAsia="Times New Roman" w:hAnsi="Times New Roman" w:cs="Times New Roman"/>
                <w:color w:val="000000"/>
                <w:sz w:val="26"/>
                <w:szCs w:val="26"/>
              </w:rPr>
            </w:pPr>
          </w:p>
          <w:p w:rsidR="00506FD7" w:rsidRDefault="00506FD7" w:rsidP="00EA42C5">
            <w:pPr>
              <w:spacing w:after="150" w:line="240" w:lineRule="auto"/>
              <w:rPr>
                <w:rFonts w:ascii="Times New Roman" w:eastAsia="Times New Roman" w:hAnsi="Times New Roman" w:cs="Times New Roman"/>
                <w:color w:val="000000"/>
                <w:sz w:val="26"/>
                <w:szCs w:val="26"/>
              </w:rPr>
            </w:pPr>
          </w:p>
          <w:p w:rsidR="00506FD7" w:rsidRDefault="00506FD7" w:rsidP="00EA42C5">
            <w:pPr>
              <w:spacing w:after="150" w:line="240" w:lineRule="auto"/>
              <w:rPr>
                <w:rFonts w:ascii="Times New Roman" w:eastAsia="Times New Roman" w:hAnsi="Times New Roman" w:cs="Times New Roman"/>
                <w:color w:val="000000"/>
                <w:sz w:val="26"/>
                <w:szCs w:val="26"/>
              </w:rPr>
            </w:pPr>
          </w:p>
          <w:p w:rsidR="00506FD7" w:rsidRDefault="00506FD7" w:rsidP="00EA42C5">
            <w:pPr>
              <w:spacing w:after="150" w:line="240" w:lineRule="auto"/>
              <w:rPr>
                <w:rFonts w:ascii="Times New Roman" w:eastAsia="Times New Roman" w:hAnsi="Times New Roman" w:cs="Times New Roman"/>
                <w:color w:val="000000"/>
                <w:sz w:val="26"/>
                <w:szCs w:val="26"/>
              </w:rPr>
            </w:pPr>
          </w:p>
          <w:tbl>
            <w:tblPr>
              <w:tblStyle w:val="TableGrid"/>
              <w:tblW w:w="16065" w:type="dxa"/>
              <w:tblLayout w:type="fixed"/>
              <w:tblLook w:val="04A0"/>
            </w:tblPr>
            <w:tblGrid>
              <w:gridCol w:w="2295"/>
              <w:gridCol w:w="3010"/>
              <w:gridCol w:w="2610"/>
              <w:gridCol w:w="1265"/>
              <w:gridCol w:w="2295"/>
              <w:gridCol w:w="2295"/>
              <w:gridCol w:w="2295"/>
            </w:tblGrid>
            <w:tr w:rsidR="00506FD7" w:rsidTr="00506FD7">
              <w:tc>
                <w:tcPr>
                  <w:tcW w:w="2295" w:type="dxa"/>
                </w:tcPr>
                <w:p w:rsidR="00506FD7" w:rsidRPr="00EA42C5" w:rsidRDefault="00506FD7"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b/>
                      <w:bCs/>
                      <w:sz w:val="26"/>
                      <w:szCs w:val="26"/>
                    </w:rPr>
                    <w:t>Phương thức</w:t>
                  </w:r>
                </w:p>
              </w:tc>
              <w:tc>
                <w:tcPr>
                  <w:tcW w:w="3010" w:type="dxa"/>
                </w:tcPr>
                <w:p w:rsidR="00506FD7" w:rsidRPr="00EA42C5" w:rsidRDefault="00506FD7"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b/>
                      <w:bCs/>
                      <w:sz w:val="26"/>
                      <w:szCs w:val="26"/>
                    </w:rPr>
                    <w:t>Đặc điểm nhận diện</w:t>
                  </w:r>
                </w:p>
              </w:tc>
              <w:tc>
                <w:tcPr>
                  <w:tcW w:w="2610" w:type="dxa"/>
                </w:tcPr>
                <w:p w:rsidR="00506FD7" w:rsidRPr="00EA42C5" w:rsidRDefault="00506FD7"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b/>
                      <w:bCs/>
                      <w:sz w:val="26"/>
                      <w:szCs w:val="26"/>
                    </w:rPr>
                    <w:t>Thể loại</w:t>
                  </w:r>
                </w:p>
              </w:tc>
              <w:tc>
                <w:tcPr>
                  <w:tcW w:w="1265" w:type="dxa"/>
                </w:tcPr>
                <w:p w:rsidR="00506FD7" w:rsidRDefault="00506FD7" w:rsidP="00EA42C5">
                  <w:pPr>
                    <w:spacing w:after="150"/>
                    <w:rPr>
                      <w:rFonts w:ascii="Times New Roman" w:eastAsia="Times New Roman" w:hAnsi="Times New Roman" w:cs="Times New Roman"/>
                      <w:color w:val="000000"/>
                      <w:sz w:val="26"/>
                      <w:szCs w:val="26"/>
                    </w:rPr>
                  </w:pPr>
                  <w:r w:rsidRPr="00506FD7">
                    <w:rPr>
                      <w:rFonts w:ascii="Times New Roman" w:eastAsia="Times New Roman" w:hAnsi="Times New Roman" w:cs="Times New Roman"/>
                      <w:b/>
                      <w:color w:val="000000"/>
                      <w:sz w:val="26"/>
                      <w:szCs w:val="26"/>
                    </w:rPr>
                    <w:t>Ghi chú</w:t>
                  </w:r>
                </w:p>
              </w:tc>
              <w:tc>
                <w:tcPr>
                  <w:tcW w:w="2295" w:type="dxa"/>
                </w:tcPr>
                <w:p w:rsidR="00506FD7" w:rsidRDefault="00506FD7" w:rsidP="00EA42C5">
                  <w:pPr>
                    <w:spacing w:after="150"/>
                    <w:rPr>
                      <w:rFonts w:ascii="Times New Roman" w:eastAsia="Times New Roman" w:hAnsi="Times New Roman" w:cs="Times New Roman"/>
                      <w:color w:val="000000"/>
                      <w:sz w:val="26"/>
                      <w:szCs w:val="26"/>
                    </w:rPr>
                  </w:pPr>
                </w:p>
              </w:tc>
              <w:tc>
                <w:tcPr>
                  <w:tcW w:w="2295" w:type="dxa"/>
                </w:tcPr>
                <w:p w:rsidR="00506FD7" w:rsidRDefault="00506FD7" w:rsidP="00EA42C5">
                  <w:pPr>
                    <w:spacing w:after="150"/>
                    <w:rPr>
                      <w:rFonts w:ascii="Times New Roman" w:eastAsia="Times New Roman" w:hAnsi="Times New Roman" w:cs="Times New Roman"/>
                      <w:color w:val="000000"/>
                      <w:sz w:val="26"/>
                      <w:szCs w:val="26"/>
                    </w:rPr>
                  </w:pPr>
                </w:p>
              </w:tc>
              <w:tc>
                <w:tcPr>
                  <w:tcW w:w="2295" w:type="dxa"/>
                </w:tcPr>
                <w:p w:rsidR="00506FD7" w:rsidRDefault="00506FD7" w:rsidP="00EA42C5">
                  <w:pPr>
                    <w:spacing w:after="150"/>
                    <w:rPr>
                      <w:rFonts w:ascii="Times New Roman" w:eastAsia="Times New Roman" w:hAnsi="Times New Roman" w:cs="Times New Roman"/>
                      <w:color w:val="000000"/>
                      <w:sz w:val="26"/>
                      <w:szCs w:val="26"/>
                    </w:rPr>
                  </w:pPr>
                </w:p>
              </w:tc>
            </w:tr>
            <w:tr w:rsidR="00506FD7" w:rsidTr="00506FD7">
              <w:tc>
                <w:tcPr>
                  <w:tcW w:w="2295" w:type="dxa"/>
                </w:tcPr>
                <w:p w:rsidR="00506FD7" w:rsidRPr="00EA42C5" w:rsidRDefault="00506FD7"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b/>
                      <w:bCs/>
                      <w:sz w:val="26"/>
                      <w:szCs w:val="26"/>
                    </w:rPr>
                    <w:t>Tự sự</w:t>
                  </w:r>
                </w:p>
                <w:p w:rsidR="00506FD7" w:rsidRPr="00EA42C5" w:rsidRDefault="00506FD7"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 </w:t>
                  </w:r>
                </w:p>
              </w:tc>
              <w:tc>
                <w:tcPr>
                  <w:tcW w:w="3010" w:type="dxa"/>
                </w:tcPr>
                <w:p w:rsidR="00506FD7" w:rsidRPr="00EA42C5" w:rsidRDefault="00506FD7"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Trình bày các sự việc (sự kiện) có quan hệ nhân quả dẫn đến kết quả. (diễn biến sự việc)</w:t>
                  </w:r>
                </w:p>
                <w:p w:rsidR="00506FD7" w:rsidRPr="00EA42C5" w:rsidRDefault="00506FD7"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 </w:t>
                  </w:r>
                </w:p>
              </w:tc>
              <w:tc>
                <w:tcPr>
                  <w:tcW w:w="2610" w:type="dxa"/>
                </w:tcPr>
                <w:p w:rsidR="00506FD7" w:rsidRPr="00EA42C5" w:rsidRDefault="00506FD7"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 Bản tin báo chí</w:t>
                  </w:r>
                </w:p>
                <w:p w:rsidR="00506FD7" w:rsidRPr="00EA42C5" w:rsidRDefault="00506FD7"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 Bản tường thuật, tường trình</w:t>
                  </w:r>
                </w:p>
                <w:p w:rsidR="00506FD7" w:rsidRPr="00EA42C5" w:rsidRDefault="00506FD7"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 Tác phẩm văn học nghệ thuật (truyện, tiểu thuyết)</w:t>
                  </w:r>
                </w:p>
              </w:tc>
              <w:tc>
                <w:tcPr>
                  <w:tcW w:w="1265" w:type="dxa"/>
                </w:tcPr>
                <w:p w:rsidR="00506FD7" w:rsidRDefault="00506FD7" w:rsidP="00EA42C5">
                  <w:pPr>
                    <w:spacing w:after="150"/>
                    <w:rPr>
                      <w:rFonts w:ascii="Times New Roman" w:eastAsia="Times New Roman" w:hAnsi="Times New Roman" w:cs="Times New Roman"/>
                      <w:color w:val="000000"/>
                      <w:sz w:val="26"/>
                      <w:szCs w:val="26"/>
                    </w:rPr>
                  </w:pPr>
                </w:p>
              </w:tc>
              <w:tc>
                <w:tcPr>
                  <w:tcW w:w="2295" w:type="dxa"/>
                </w:tcPr>
                <w:p w:rsidR="00506FD7" w:rsidRDefault="00506FD7" w:rsidP="00EA42C5">
                  <w:pPr>
                    <w:spacing w:after="150"/>
                    <w:rPr>
                      <w:rFonts w:ascii="Times New Roman" w:eastAsia="Times New Roman" w:hAnsi="Times New Roman" w:cs="Times New Roman"/>
                      <w:color w:val="000000"/>
                      <w:sz w:val="26"/>
                      <w:szCs w:val="26"/>
                    </w:rPr>
                  </w:pPr>
                </w:p>
              </w:tc>
              <w:tc>
                <w:tcPr>
                  <w:tcW w:w="2295" w:type="dxa"/>
                </w:tcPr>
                <w:p w:rsidR="00506FD7" w:rsidRDefault="00506FD7" w:rsidP="00EA42C5">
                  <w:pPr>
                    <w:spacing w:after="150"/>
                    <w:rPr>
                      <w:rFonts w:ascii="Times New Roman" w:eastAsia="Times New Roman" w:hAnsi="Times New Roman" w:cs="Times New Roman"/>
                      <w:color w:val="000000"/>
                      <w:sz w:val="26"/>
                      <w:szCs w:val="26"/>
                    </w:rPr>
                  </w:pPr>
                </w:p>
              </w:tc>
              <w:tc>
                <w:tcPr>
                  <w:tcW w:w="2295" w:type="dxa"/>
                </w:tcPr>
                <w:p w:rsidR="00506FD7" w:rsidRDefault="00506FD7" w:rsidP="00EA42C5">
                  <w:pPr>
                    <w:spacing w:after="150"/>
                    <w:rPr>
                      <w:rFonts w:ascii="Times New Roman" w:eastAsia="Times New Roman" w:hAnsi="Times New Roman" w:cs="Times New Roman"/>
                      <w:color w:val="000000"/>
                      <w:sz w:val="26"/>
                      <w:szCs w:val="26"/>
                    </w:rPr>
                  </w:pPr>
                </w:p>
              </w:tc>
            </w:tr>
            <w:tr w:rsidR="00506FD7" w:rsidTr="00506FD7">
              <w:tc>
                <w:tcPr>
                  <w:tcW w:w="2295" w:type="dxa"/>
                </w:tcPr>
                <w:p w:rsidR="00506FD7" w:rsidRPr="00EA42C5" w:rsidRDefault="00506FD7"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b/>
                      <w:bCs/>
                      <w:sz w:val="26"/>
                      <w:szCs w:val="26"/>
                    </w:rPr>
                    <w:t>Miêu tả</w:t>
                  </w:r>
                </w:p>
              </w:tc>
              <w:tc>
                <w:tcPr>
                  <w:tcW w:w="3010" w:type="dxa"/>
                </w:tcPr>
                <w:p w:rsidR="00506FD7" w:rsidRPr="00EA42C5" w:rsidRDefault="00506FD7"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Tái hiện các tính chất, thuộc tính sự vật, hiện tượng, giúp con người cảm nhận và hiểu được chúng.</w:t>
                  </w:r>
                </w:p>
              </w:tc>
              <w:tc>
                <w:tcPr>
                  <w:tcW w:w="2610" w:type="dxa"/>
                </w:tcPr>
                <w:p w:rsidR="00506FD7" w:rsidRPr="00EA42C5" w:rsidRDefault="00506FD7"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 Văn tả cảnh, tả người, vật</w:t>
                  </w:r>
                  <w:r w:rsidR="00F272A5">
                    <w:rPr>
                      <w:rFonts w:ascii="Times New Roman" w:eastAsia="Times New Roman" w:hAnsi="Times New Roman" w:cs="Times New Roman"/>
                      <w:sz w:val="26"/>
                      <w:szCs w:val="26"/>
                    </w:rPr>
                    <w:t>…</w:t>
                  </w:r>
                </w:p>
                <w:p w:rsidR="00506FD7" w:rsidRPr="00EA42C5" w:rsidRDefault="00506FD7"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 Đoạn văn miêu tả trong tác phẩm tự sự.</w:t>
                  </w:r>
                </w:p>
              </w:tc>
              <w:tc>
                <w:tcPr>
                  <w:tcW w:w="1265" w:type="dxa"/>
                </w:tcPr>
                <w:p w:rsidR="00506FD7" w:rsidRDefault="00506FD7" w:rsidP="00EA42C5">
                  <w:pPr>
                    <w:spacing w:after="150"/>
                    <w:rPr>
                      <w:rFonts w:ascii="Times New Roman" w:eastAsia="Times New Roman" w:hAnsi="Times New Roman" w:cs="Times New Roman"/>
                      <w:color w:val="000000"/>
                      <w:sz w:val="26"/>
                      <w:szCs w:val="26"/>
                    </w:rPr>
                  </w:pPr>
                </w:p>
              </w:tc>
              <w:tc>
                <w:tcPr>
                  <w:tcW w:w="2295" w:type="dxa"/>
                </w:tcPr>
                <w:p w:rsidR="00506FD7" w:rsidRDefault="00506FD7" w:rsidP="00EA42C5">
                  <w:pPr>
                    <w:spacing w:after="150"/>
                    <w:rPr>
                      <w:rFonts w:ascii="Times New Roman" w:eastAsia="Times New Roman" w:hAnsi="Times New Roman" w:cs="Times New Roman"/>
                      <w:color w:val="000000"/>
                      <w:sz w:val="26"/>
                      <w:szCs w:val="26"/>
                    </w:rPr>
                  </w:pPr>
                </w:p>
              </w:tc>
              <w:tc>
                <w:tcPr>
                  <w:tcW w:w="2295" w:type="dxa"/>
                </w:tcPr>
                <w:p w:rsidR="00506FD7" w:rsidRDefault="00506FD7" w:rsidP="00EA42C5">
                  <w:pPr>
                    <w:spacing w:after="150"/>
                    <w:rPr>
                      <w:rFonts w:ascii="Times New Roman" w:eastAsia="Times New Roman" w:hAnsi="Times New Roman" w:cs="Times New Roman"/>
                      <w:color w:val="000000"/>
                      <w:sz w:val="26"/>
                      <w:szCs w:val="26"/>
                    </w:rPr>
                  </w:pPr>
                </w:p>
              </w:tc>
              <w:tc>
                <w:tcPr>
                  <w:tcW w:w="2295" w:type="dxa"/>
                </w:tcPr>
                <w:p w:rsidR="00506FD7" w:rsidRDefault="00506FD7" w:rsidP="00EA42C5">
                  <w:pPr>
                    <w:spacing w:after="150"/>
                    <w:rPr>
                      <w:rFonts w:ascii="Times New Roman" w:eastAsia="Times New Roman" w:hAnsi="Times New Roman" w:cs="Times New Roman"/>
                      <w:color w:val="000000"/>
                      <w:sz w:val="26"/>
                      <w:szCs w:val="26"/>
                    </w:rPr>
                  </w:pPr>
                </w:p>
              </w:tc>
            </w:tr>
            <w:tr w:rsidR="00506FD7" w:rsidTr="00506FD7">
              <w:tc>
                <w:tcPr>
                  <w:tcW w:w="2295" w:type="dxa"/>
                </w:tcPr>
                <w:p w:rsidR="00506FD7" w:rsidRPr="00EA42C5" w:rsidRDefault="00506FD7"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b/>
                      <w:bCs/>
                      <w:sz w:val="26"/>
                      <w:szCs w:val="26"/>
                    </w:rPr>
                    <w:t>Biểu cảm</w:t>
                  </w:r>
                </w:p>
                <w:p w:rsidR="00506FD7" w:rsidRPr="00EA42C5" w:rsidRDefault="00506FD7"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 </w:t>
                  </w:r>
                </w:p>
              </w:tc>
              <w:tc>
                <w:tcPr>
                  <w:tcW w:w="3010" w:type="dxa"/>
                </w:tcPr>
                <w:p w:rsidR="00506FD7" w:rsidRPr="00EA42C5" w:rsidRDefault="00506FD7"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Bày tỏ trực tiếp hoặc gián tiếp tình cảm, cảm xúc của con người trước những vấn đề tự nhiên, xã hội, sự vật</w:t>
                  </w:r>
                  <w:r w:rsidR="00F272A5">
                    <w:rPr>
                      <w:rFonts w:ascii="Times New Roman" w:eastAsia="Times New Roman" w:hAnsi="Times New Roman" w:cs="Times New Roman"/>
                      <w:sz w:val="26"/>
                      <w:szCs w:val="26"/>
                    </w:rPr>
                    <w:t>…</w:t>
                  </w:r>
                </w:p>
              </w:tc>
              <w:tc>
                <w:tcPr>
                  <w:tcW w:w="2610" w:type="dxa"/>
                </w:tcPr>
                <w:p w:rsidR="00506FD7" w:rsidRPr="00EA42C5" w:rsidRDefault="00506FD7"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 Điện mừng, thăm hỏi, chia buồn</w:t>
                  </w:r>
                </w:p>
                <w:p w:rsidR="00506FD7" w:rsidRPr="00EA42C5" w:rsidRDefault="00506FD7"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 Tác phẩm văn học: thơ trữ tình, tùy bút.</w:t>
                  </w:r>
                </w:p>
              </w:tc>
              <w:tc>
                <w:tcPr>
                  <w:tcW w:w="1265" w:type="dxa"/>
                </w:tcPr>
                <w:p w:rsidR="00506FD7" w:rsidRDefault="00506FD7" w:rsidP="00EA42C5">
                  <w:pPr>
                    <w:spacing w:after="150"/>
                    <w:rPr>
                      <w:rFonts w:ascii="Times New Roman" w:eastAsia="Times New Roman" w:hAnsi="Times New Roman" w:cs="Times New Roman"/>
                      <w:color w:val="000000"/>
                      <w:sz w:val="26"/>
                      <w:szCs w:val="26"/>
                    </w:rPr>
                  </w:pPr>
                </w:p>
              </w:tc>
              <w:tc>
                <w:tcPr>
                  <w:tcW w:w="2295" w:type="dxa"/>
                </w:tcPr>
                <w:p w:rsidR="00506FD7" w:rsidRDefault="00506FD7" w:rsidP="00EA42C5">
                  <w:pPr>
                    <w:spacing w:after="150"/>
                    <w:rPr>
                      <w:rFonts w:ascii="Times New Roman" w:eastAsia="Times New Roman" w:hAnsi="Times New Roman" w:cs="Times New Roman"/>
                      <w:color w:val="000000"/>
                      <w:sz w:val="26"/>
                      <w:szCs w:val="26"/>
                    </w:rPr>
                  </w:pPr>
                </w:p>
              </w:tc>
              <w:tc>
                <w:tcPr>
                  <w:tcW w:w="2295" w:type="dxa"/>
                </w:tcPr>
                <w:p w:rsidR="00506FD7" w:rsidRDefault="00506FD7" w:rsidP="00EA42C5">
                  <w:pPr>
                    <w:spacing w:after="150"/>
                    <w:rPr>
                      <w:rFonts w:ascii="Times New Roman" w:eastAsia="Times New Roman" w:hAnsi="Times New Roman" w:cs="Times New Roman"/>
                      <w:color w:val="000000"/>
                      <w:sz w:val="26"/>
                      <w:szCs w:val="26"/>
                    </w:rPr>
                  </w:pPr>
                </w:p>
              </w:tc>
              <w:tc>
                <w:tcPr>
                  <w:tcW w:w="2295" w:type="dxa"/>
                </w:tcPr>
                <w:p w:rsidR="00506FD7" w:rsidRDefault="00506FD7" w:rsidP="00EA42C5">
                  <w:pPr>
                    <w:spacing w:after="150"/>
                    <w:rPr>
                      <w:rFonts w:ascii="Times New Roman" w:eastAsia="Times New Roman" w:hAnsi="Times New Roman" w:cs="Times New Roman"/>
                      <w:color w:val="000000"/>
                      <w:sz w:val="26"/>
                      <w:szCs w:val="26"/>
                    </w:rPr>
                  </w:pPr>
                </w:p>
              </w:tc>
            </w:tr>
            <w:tr w:rsidR="00506FD7" w:rsidTr="00506FD7">
              <w:tc>
                <w:tcPr>
                  <w:tcW w:w="2295" w:type="dxa"/>
                </w:tcPr>
                <w:p w:rsidR="00506FD7" w:rsidRPr="00EA42C5" w:rsidRDefault="00506FD7"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b/>
                      <w:bCs/>
                      <w:sz w:val="26"/>
                      <w:szCs w:val="26"/>
                    </w:rPr>
                    <w:t>Thuyết minh</w:t>
                  </w:r>
                </w:p>
              </w:tc>
              <w:tc>
                <w:tcPr>
                  <w:tcW w:w="3010" w:type="dxa"/>
                </w:tcPr>
                <w:p w:rsidR="00506FD7" w:rsidRPr="00EA42C5" w:rsidRDefault="00506FD7"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Trình bày thuộc tính, cấu tạo, nguyên nhân, kết quả có ích hoặc có hại của sự vật hiện tượng, để người đọc có tri thức và có thái độ đúng đắn với chúng.</w:t>
                  </w:r>
                </w:p>
              </w:tc>
              <w:tc>
                <w:tcPr>
                  <w:tcW w:w="2610" w:type="dxa"/>
                </w:tcPr>
                <w:p w:rsidR="00506FD7" w:rsidRPr="00EA42C5" w:rsidRDefault="00506FD7"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 Thuyết minh sản phẩm</w:t>
                  </w:r>
                </w:p>
                <w:p w:rsidR="00506FD7" w:rsidRPr="00EA42C5" w:rsidRDefault="00506FD7"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 Giới thiệu di tích, thắng cảnh, nhân vật</w:t>
                  </w:r>
                </w:p>
                <w:p w:rsidR="00506FD7" w:rsidRPr="00EA42C5" w:rsidRDefault="00506FD7"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 Trình bày tri thức và phương pháp trong khoa học.</w:t>
                  </w:r>
                </w:p>
              </w:tc>
              <w:tc>
                <w:tcPr>
                  <w:tcW w:w="1265" w:type="dxa"/>
                </w:tcPr>
                <w:p w:rsidR="00506FD7" w:rsidRDefault="00506FD7" w:rsidP="00EA42C5">
                  <w:pPr>
                    <w:spacing w:after="150"/>
                    <w:rPr>
                      <w:rFonts w:ascii="Times New Roman" w:eastAsia="Times New Roman" w:hAnsi="Times New Roman" w:cs="Times New Roman"/>
                      <w:color w:val="000000"/>
                      <w:sz w:val="26"/>
                      <w:szCs w:val="26"/>
                    </w:rPr>
                  </w:pPr>
                </w:p>
              </w:tc>
              <w:tc>
                <w:tcPr>
                  <w:tcW w:w="2295" w:type="dxa"/>
                </w:tcPr>
                <w:p w:rsidR="00506FD7" w:rsidRDefault="00506FD7" w:rsidP="00EA42C5">
                  <w:pPr>
                    <w:spacing w:after="150"/>
                    <w:rPr>
                      <w:rFonts w:ascii="Times New Roman" w:eastAsia="Times New Roman" w:hAnsi="Times New Roman" w:cs="Times New Roman"/>
                      <w:color w:val="000000"/>
                      <w:sz w:val="26"/>
                      <w:szCs w:val="26"/>
                    </w:rPr>
                  </w:pPr>
                </w:p>
              </w:tc>
              <w:tc>
                <w:tcPr>
                  <w:tcW w:w="2295" w:type="dxa"/>
                </w:tcPr>
                <w:p w:rsidR="00506FD7" w:rsidRDefault="00506FD7" w:rsidP="00EA42C5">
                  <w:pPr>
                    <w:spacing w:after="150"/>
                    <w:rPr>
                      <w:rFonts w:ascii="Times New Roman" w:eastAsia="Times New Roman" w:hAnsi="Times New Roman" w:cs="Times New Roman"/>
                      <w:color w:val="000000"/>
                      <w:sz w:val="26"/>
                      <w:szCs w:val="26"/>
                    </w:rPr>
                  </w:pPr>
                </w:p>
              </w:tc>
              <w:tc>
                <w:tcPr>
                  <w:tcW w:w="2295" w:type="dxa"/>
                </w:tcPr>
                <w:p w:rsidR="00506FD7" w:rsidRDefault="00506FD7" w:rsidP="00EA42C5">
                  <w:pPr>
                    <w:spacing w:after="150"/>
                    <w:rPr>
                      <w:rFonts w:ascii="Times New Roman" w:eastAsia="Times New Roman" w:hAnsi="Times New Roman" w:cs="Times New Roman"/>
                      <w:color w:val="000000"/>
                      <w:sz w:val="26"/>
                      <w:szCs w:val="26"/>
                    </w:rPr>
                  </w:pPr>
                </w:p>
              </w:tc>
            </w:tr>
            <w:tr w:rsidR="00506FD7" w:rsidTr="00506FD7">
              <w:tc>
                <w:tcPr>
                  <w:tcW w:w="2295" w:type="dxa"/>
                </w:tcPr>
                <w:p w:rsidR="00506FD7" w:rsidRPr="00EA42C5" w:rsidRDefault="00506FD7"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b/>
                      <w:bCs/>
                      <w:sz w:val="26"/>
                      <w:szCs w:val="26"/>
                    </w:rPr>
                    <w:t>Nghị luận</w:t>
                  </w:r>
                </w:p>
              </w:tc>
              <w:tc>
                <w:tcPr>
                  <w:tcW w:w="3010" w:type="dxa"/>
                </w:tcPr>
                <w:p w:rsidR="00506FD7" w:rsidRPr="00EA42C5" w:rsidRDefault="00506FD7"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Trình bày ý kiến đánhgiá, bàn luận, trình bày tư tưởng, chủ trương quan điểm của con người đối với tự nhiên, xã hội, qua các luận điểm, luận cứ và lập luận thuyết phục.</w:t>
                  </w:r>
                </w:p>
              </w:tc>
              <w:tc>
                <w:tcPr>
                  <w:tcW w:w="2610" w:type="dxa"/>
                </w:tcPr>
                <w:p w:rsidR="00506FD7" w:rsidRPr="00EA42C5" w:rsidRDefault="00506FD7"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 Cáo, hịch, chiếu, biểu.</w:t>
                  </w:r>
                </w:p>
                <w:p w:rsidR="00506FD7" w:rsidRPr="00EA42C5" w:rsidRDefault="00506FD7"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 Xã luận, bình luận, lời kêu gọi.</w:t>
                  </w:r>
                </w:p>
                <w:p w:rsidR="00506FD7" w:rsidRPr="00EA42C5" w:rsidRDefault="00506FD7"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 Sách lí luận.</w:t>
                  </w:r>
                </w:p>
                <w:p w:rsidR="00506FD7" w:rsidRPr="00EA42C5" w:rsidRDefault="00506FD7"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 Tranh luận về một vấn đề trính trị, xã hội, văn hóa.</w:t>
                  </w:r>
                </w:p>
              </w:tc>
              <w:tc>
                <w:tcPr>
                  <w:tcW w:w="1265" w:type="dxa"/>
                </w:tcPr>
                <w:p w:rsidR="00506FD7" w:rsidRDefault="00506FD7" w:rsidP="00EA42C5">
                  <w:pPr>
                    <w:spacing w:after="150"/>
                    <w:rPr>
                      <w:rFonts w:ascii="Times New Roman" w:eastAsia="Times New Roman" w:hAnsi="Times New Roman" w:cs="Times New Roman"/>
                      <w:color w:val="000000"/>
                      <w:sz w:val="26"/>
                      <w:szCs w:val="26"/>
                    </w:rPr>
                  </w:pPr>
                </w:p>
              </w:tc>
              <w:tc>
                <w:tcPr>
                  <w:tcW w:w="2295" w:type="dxa"/>
                </w:tcPr>
                <w:p w:rsidR="00506FD7" w:rsidRDefault="00506FD7" w:rsidP="00EA42C5">
                  <w:pPr>
                    <w:spacing w:after="150"/>
                    <w:rPr>
                      <w:rFonts w:ascii="Times New Roman" w:eastAsia="Times New Roman" w:hAnsi="Times New Roman" w:cs="Times New Roman"/>
                      <w:color w:val="000000"/>
                      <w:sz w:val="26"/>
                      <w:szCs w:val="26"/>
                    </w:rPr>
                  </w:pPr>
                </w:p>
              </w:tc>
              <w:tc>
                <w:tcPr>
                  <w:tcW w:w="2295" w:type="dxa"/>
                </w:tcPr>
                <w:p w:rsidR="00506FD7" w:rsidRDefault="00506FD7" w:rsidP="00EA42C5">
                  <w:pPr>
                    <w:spacing w:after="150"/>
                    <w:rPr>
                      <w:rFonts w:ascii="Times New Roman" w:eastAsia="Times New Roman" w:hAnsi="Times New Roman" w:cs="Times New Roman"/>
                      <w:color w:val="000000"/>
                      <w:sz w:val="26"/>
                      <w:szCs w:val="26"/>
                    </w:rPr>
                  </w:pPr>
                </w:p>
              </w:tc>
              <w:tc>
                <w:tcPr>
                  <w:tcW w:w="2295" w:type="dxa"/>
                </w:tcPr>
                <w:p w:rsidR="00506FD7" w:rsidRDefault="00506FD7" w:rsidP="00EA42C5">
                  <w:pPr>
                    <w:spacing w:after="150"/>
                    <w:rPr>
                      <w:rFonts w:ascii="Times New Roman" w:eastAsia="Times New Roman" w:hAnsi="Times New Roman" w:cs="Times New Roman"/>
                      <w:color w:val="000000"/>
                      <w:sz w:val="26"/>
                      <w:szCs w:val="26"/>
                    </w:rPr>
                  </w:pPr>
                </w:p>
              </w:tc>
            </w:tr>
            <w:tr w:rsidR="00506FD7" w:rsidTr="00506FD7">
              <w:tc>
                <w:tcPr>
                  <w:tcW w:w="2295" w:type="dxa"/>
                </w:tcPr>
                <w:p w:rsidR="00506FD7" w:rsidRPr="00F272A5" w:rsidRDefault="00506FD7" w:rsidP="00CE60F9">
                  <w:pPr>
                    <w:spacing w:after="150"/>
                    <w:rPr>
                      <w:rFonts w:ascii="Times New Roman" w:eastAsia="Times New Roman" w:hAnsi="Times New Roman" w:cs="Times New Roman"/>
                      <w:b/>
                      <w:sz w:val="26"/>
                      <w:szCs w:val="26"/>
                    </w:rPr>
                  </w:pPr>
                  <w:r w:rsidRPr="00F272A5">
                    <w:rPr>
                      <w:rFonts w:ascii="Times New Roman" w:eastAsia="Times New Roman" w:hAnsi="Times New Roman" w:cs="Times New Roman"/>
                      <w:b/>
                      <w:sz w:val="26"/>
                      <w:szCs w:val="26"/>
                    </w:rPr>
                    <w:t>Hành chính – công vụ</w:t>
                  </w:r>
                </w:p>
              </w:tc>
              <w:tc>
                <w:tcPr>
                  <w:tcW w:w="3010" w:type="dxa"/>
                </w:tcPr>
                <w:p w:rsidR="00506FD7" w:rsidRPr="00EA42C5" w:rsidRDefault="00506FD7"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 Trình bày theo mẫu chung và chịu trách nhiệm về pháp lí các ý kiến, nguyện vọng của cá nhân, tập thể đối với cơ quan quản lí.</w:t>
                  </w:r>
                </w:p>
              </w:tc>
              <w:tc>
                <w:tcPr>
                  <w:tcW w:w="2610" w:type="dxa"/>
                </w:tcPr>
                <w:p w:rsidR="00506FD7" w:rsidRPr="00EA42C5" w:rsidRDefault="00506FD7"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 Đơn từ</w:t>
                  </w:r>
                </w:p>
                <w:p w:rsidR="00506FD7" w:rsidRPr="00EA42C5" w:rsidRDefault="00506FD7"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 Báo cáo</w:t>
                  </w:r>
                </w:p>
                <w:p w:rsidR="00506FD7" w:rsidRPr="00EA42C5" w:rsidRDefault="00506FD7"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 Đề nghị</w:t>
                  </w:r>
                </w:p>
              </w:tc>
              <w:tc>
                <w:tcPr>
                  <w:tcW w:w="1265" w:type="dxa"/>
                </w:tcPr>
                <w:p w:rsidR="00506FD7" w:rsidRDefault="00506FD7" w:rsidP="00EA42C5">
                  <w:pPr>
                    <w:spacing w:after="150"/>
                    <w:rPr>
                      <w:rFonts w:ascii="Times New Roman" w:eastAsia="Times New Roman" w:hAnsi="Times New Roman" w:cs="Times New Roman"/>
                      <w:color w:val="000000"/>
                      <w:sz w:val="26"/>
                      <w:szCs w:val="26"/>
                    </w:rPr>
                  </w:pPr>
                </w:p>
              </w:tc>
              <w:tc>
                <w:tcPr>
                  <w:tcW w:w="2295" w:type="dxa"/>
                </w:tcPr>
                <w:p w:rsidR="00506FD7" w:rsidRDefault="00506FD7" w:rsidP="00EA42C5">
                  <w:pPr>
                    <w:spacing w:after="150"/>
                    <w:rPr>
                      <w:rFonts w:ascii="Times New Roman" w:eastAsia="Times New Roman" w:hAnsi="Times New Roman" w:cs="Times New Roman"/>
                      <w:color w:val="000000"/>
                      <w:sz w:val="26"/>
                      <w:szCs w:val="26"/>
                    </w:rPr>
                  </w:pPr>
                </w:p>
              </w:tc>
              <w:tc>
                <w:tcPr>
                  <w:tcW w:w="2295" w:type="dxa"/>
                </w:tcPr>
                <w:p w:rsidR="00506FD7" w:rsidRDefault="00506FD7" w:rsidP="00EA42C5">
                  <w:pPr>
                    <w:spacing w:after="150"/>
                    <w:rPr>
                      <w:rFonts w:ascii="Times New Roman" w:eastAsia="Times New Roman" w:hAnsi="Times New Roman" w:cs="Times New Roman"/>
                      <w:color w:val="000000"/>
                      <w:sz w:val="26"/>
                      <w:szCs w:val="26"/>
                    </w:rPr>
                  </w:pPr>
                </w:p>
              </w:tc>
              <w:tc>
                <w:tcPr>
                  <w:tcW w:w="2295" w:type="dxa"/>
                </w:tcPr>
                <w:p w:rsidR="00506FD7" w:rsidRDefault="00506FD7" w:rsidP="00EA42C5">
                  <w:pPr>
                    <w:spacing w:after="150"/>
                    <w:rPr>
                      <w:rFonts w:ascii="Times New Roman" w:eastAsia="Times New Roman" w:hAnsi="Times New Roman" w:cs="Times New Roman"/>
                      <w:color w:val="000000"/>
                      <w:sz w:val="26"/>
                      <w:szCs w:val="26"/>
                    </w:rPr>
                  </w:pPr>
                </w:p>
              </w:tc>
            </w:tr>
            <w:tr w:rsidR="00506FD7" w:rsidTr="00506FD7">
              <w:tc>
                <w:tcPr>
                  <w:tcW w:w="2295" w:type="dxa"/>
                </w:tcPr>
                <w:p w:rsidR="00506FD7" w:rsidRPr="00F272A5" w:rsidRDefault="00506FD7" w:rsidP="00EA42C5">
                  <w:pPr>
                    <w:spacing w:after="150"/>
                    <w:rPr>
                      <w:rFonts w:ascii="Times New Roman" w:eastAsia="Times New Roman" w:hAnsi="Times New Roman" w:cs="Times New Roman"/>
                      <w:b/>
                      <w:color w:val="000000"/>
                      <w:sz w:val="26"/>
                      <w:szCs w:val="26"/>
                    </w:rPr>
                  </w:pPr>
                </w:p>
              </w:tc>
              <w:tc>
                <w:tcPr>
                  <w:tcW w:w="3010" w:type="dxa"/>
                </w:tcPr>
                <w:p w:rsidR="00506FD7" w:rsidRDefault="00506FD7" w:rsidP="00EA42C5">
                  <w:pPr>
                    <w:spacing w:after="150"/>
                    <w:rPr>
                      <w:rFonts w:ascii="Times New Roman" w:eastAsia="Times New Roman" w:hAnsi="Times New Roman" w:cs="Times New Roman"/>
                      <w:color w:val="000000"/>
                      <w:sz w:val="26"/>
                      <w:szCs w:val="26"/>
                    </w:rPr>
                  </w:pPr>
                </w:p>
              </w:tc>
              <w:tc>
                <w:tcPr>
                  <w:tcW w:w="2610" w:type="dxa"/>
                </w:tcPr>
                <w:p w:rsidR="00506FD7" w:rsidRDefault="00506FD7" w:rsidP="00EA42C5">
                  <w:pPr>
                    <w:spacing w:after="150"/>
                    <w:rPr>
                      <w:rFonts w:ascii="Times New Roman" w:eastAsia="Times New Roman" w:hAnsi="Times New Roman" w:cs="Times New Roman"/>
                      <w:color w:val="000000"/>
                      <w:sz w:val="26"/>
                      <w:szCs w:val="26"/>
                    </w:rPr>
                  </w:pPr>
                </w:p>
              </w:tc>
              <w:tc>
                <w:tcPr>
                  <w:tcW w:w="1265" w:type="dxa"/>
                </w:tcPr>
                <w:p w:rsidR="00506FD7" w:rsidRDefault="00506FD7" w:rsidP="00EA42C5">
                  <w:pPr>
                    <w:spacing w:after="150"/>
                    <w:rPr>
                      <w:rFonts w:ascii="Times New Roman" w:eastAsia="Times New Roman" w:hAnsi="Times New Roman" w:cs="Times New Roman"/>
                      <w:color w:val="000000"/>
                      <w:sz w:val="26"/>
                      <w:szCs w:val="26"/>
                    </w:rPr>
                  </w:pPr>
                </w:p>
              </w:tc>
              <w:tc>
                <w:tcPr>
                  <w:tcW w:w="2295" w:type="dxa"/>
                </w:tcPr>
                <w:p w:rsidR="00506FD7" w:rsidRDefault="00506FD7" w:rsidP="00EA42C5">
                  <w:pPr>
                    <w:spacing w:after="150"/>
                    <w:rPr>
                      <w:rFonts w:ascii="Times New Roman" w:eastAsia="Times New Roman" w:hAnsi="Times New Roman" w:cs="Times New Roman"/>
                      <w:color w:val="000000"/>
                      <w:sz w:val="26"/>
                      <w:szCs w:val="26"/>
                    </w:rPr>
                  </w:pPr>
                </w:p>
              </w:tc>
              <w:tc>
                <w:tcPr>
                  <w:tcW w:w="2295" w:type="dxa"/>
                </w:tcPr>
                <w:p w:rsidR="00506FD7" w:rsidRDefault="00506FD7" w:rsidP="00EA42C5">
                  <w:pPr>
                    <w:spacing w:after="150"/>
                    <w:rPr>
                      <w:rFonts w:ascii="Times New Roman" w:eastAsia="Times New Roman" w:hAnsi="Times New Roman" w:cs="Times New Roman"/>
                      <w:color w:val="000000"/>
                      <w:sz w:val="26"/>
                      <w:szCs w:val="26"/>
                    </w:rPr>
                  </w:pPr>
                </w:p>
              </w:tc>
              <w:tc>
                <w:tcPr>
                  <w:tcW w:w="2295" w:type="dxa"/>
                </w:tcPr>
                <w:p w:rsidR="00506FD7" w:rsidRDefault="00506FD7" w:rsidP="00EA42C5">
                  <w:pPr>
                    <w:spacing w:after="150"/>
                    <w:rPr>
                      <w:rFonts w:ascii="Times New Roman" w:eastAsia="Times New Roman" w:hAnsi="Times New Roman" w:cs="Times New Roman"/>
                      <w:color w:val="000000"/>
                      <w:sz w:val="26"/>
                      <w:szCs w:val="26"/>
                    </w:rPr>
                  </w:pPr>
                </w:p>
              </w:tc>
            </w:tr>
          </w:tbl>
          <w:p w:rsidR="00506FD7" w:rsidRPr="00EA42C5" w:rsidRDefault="00506FD7" w:rsidP="00EA42C5">
            <w:pPr>
              <w:spacing w:after="150" w:line="240" w:lineRule="auto"/>
              <w:rPr>
                <w:rFonts w:ascii="Times New Roman" w:eastAsia="Times New Roman" w:hAnsi="Times New Roman" w:cs="Times New Roman"/>
                <w:color w:val="000000"/>
                <w:sz w:val="26"/>
                <w:szCs w:val="26"/>
              </w:rPr>
            </w:pPr>
          </w:p>
          <w:p w:rsidR="00EA42C5" w:rsidRPr="00EA42C5" w:rsidRDefault="00F272A5" w:rsidP="00EA42C5">
            <w:pPr>
              <w:spacing w:after="15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III. </w:t>
            </w:r>
            <w:r w:rsidR="00EA42C5" w:rsidRPr="00EA42C5">
              <w:rPr>
                <w:rFonts w:ascii="Times New Roman" w:eastAsia="Times New Roman" w:hAnsi="Times New Roman" w:cs="Times New Roman"/>
                <w:b/>
                <w:bCs/>
                <w:color w:val="000000"/>
                <w:sz w:val="26"/>
                <w:szCs w:val="26"/>
              </w:rPr>
              <w:t>Các thao tác lập luận</w:t>
            </w:r>
          </w:p>
          <w:p w:rsidR="00EA42C5" w:rsidRDefault="00EA42C5" w:rsidP="00EA42C5">
            <w:pPr>
              <w:spacing w:after="150" w:line="240" w:lineRule="auto"/>
              <w:rPr>
                <w:rFonts w:ascii="Times New Roman" w:eastAsia="Times New Roman" w:hAnsi="Times New Roman" w:cs="Times New Roman"/>
                <w:color w:val="000000"/>
                <w:sz w:val="26"/>
                <w:szCs w:val="26"/>
              </w:rPr>
            </w:pPr>
            <w:r w:rsidRPr="00EA42C5">
              <w:rPr>
                <w:rFonts w:ascii="Times New Roman" w:eastAsia="Times New Roman" w:hAnsi="Times New Roman" w:cs="Times New Roman"/>
                <w:color w:val="000000"/>
                <w:sz w:val="26"/>
                <w:szCs w:val="26"/>
              </w:rPr>
              <w:t>Trong một văn bản thường kết hợp nhiều thao tác lập luận, song thường có một thao tác chính. Vì thế phần này chúng ta cần cung cấp kiến thức lý thuyết cho học sinh để các em phân biệt được các thao tác trong một văn bản. Để học sinh dễ nắm bắt kiến thức, giáo viên có thể kẻ thành bảng kiến thức và sau bảng kiến thức là bài tập minh họa.</w:t>
            </w:r>
          </w:p>
          <w:p w:rsidR="00F272A5" w:rsidRDefault="00F272A5" w:rsidP="00EA42C5">
            <w:pPr>
              <w:spacing w:after="150" w:line="240" w:lineRule="auto"/>
              <w:rPr>
                <w:rFonts w:ascii="Times New Roman" w:eastAsia="Times New Roman" w:hAnsi="Times New Roman" w:cs="Times New Roman"/>
                <w:color w:val="000000"/>
                <w:sz w:val="26"/>
                <w:szCs w:val="26"/>
              </w:rPr>
            </w:pPr>
          </w:p>
          <w:tbl>
            <w:tblPr>
              <w:tblStyle w:val="TableGrid"/>
              <w:tblW w:w="16065" w:type="dxa"/>
              <w:tblLayout w:type="fixed"/>
              <w:tblLook w:val="04A0"/>
            </w:tblPr>
            <w:tblGrid>
              <w:gridCol w:w="625"/>
              <w:gridCol w:w="2070"/>
              <w:gridCol w:w="5220"/>
              <w:gridCol w:w="1265"/>
              <w:gridCol w:w="2295"/>
              <w:gridCol w:w="2295"/>
              <w:gridCol w:w="2295"/>
            </w:tblGrid>
            <w:tr w:rsidR="00F272A5" w:rsidTr="00F272A5">
              <w:tc>
                <w:tcPr>
                  <w:tcW w:w="625" w:type="dxa"/>
                </w:tcPr>
                <w:p w:rsidR="00F272A5" w:rsidRPr="00F272A5" w:rsidRDefault="00F272A5" w:rsidP="00F272A5">
                  <w:pPr>
                    <w:spacing w:after="150"/>
                    <w:jc w:val="center"/>
                    <w:rPr>
                      <w:rFonts w:ascii="Times New Roman" w:eastAsia="Times New Roman" w:hAnsi="Times New Roman" w:cs="Times New Roman"/>
                      <w:b/>
                      <w:sz w:val="26"/>
                      <w:szCs w:val="26"/>
                    </w:rPr>
                  </w:pPr>
                  <w:r w:rsidRPr="00F272A5">
                    <w:rPr>
                      <w:rFonts w:ascii="Times New Roman" w:eastAsia="Times New Roman" w:hAnsi="Times New Roman" w:cs="Times New Roman"/>
                      <w:b/>
                      <w:sz w:val="26"/>
                      <w:szCs w:val="26"/>
                    </w:rPr>
                    <w:t>TT</w:t>
                  </w:r>
                </w:p>
              </w:tc>
              <w:tc>
                <w:tcPr>
                  <w:tcW w:w="2070" w:type="dxa"/>
                </w:tcPr>
                <w:p w:rsidR="00F272A5" w:rsidRPr="00F272A5" w:rsidRDefault="00F272A5" w:rsidP="00F272A5">
                  <w:pPr>
                    <w:spacing w:after="150"/>
                    <w:jc w:val="center"/>
                    <w:rPr>
                      <w:rFonts w:ascii="Times New Roman" w:eastAsia="Times New Roman" w:hAnsi="Times New Roman" w:cs="Times New Roman"/>
                      <w:b/>
                      <w:sz w:val="26"/>
                      <w:szCs w:val="26"/>
                    </w:rPr>
                  </w:pPr>
                  <w:r w:rsidRPr="00F272A5">
                    <w:rPr>
                      <w:rFonts w:ascii="Times New Roman" w:eastAsia="Times New Roman" w:hAnsi="Times New Roman" w:cs="Times New Roman"/>
                      <w:b/>
                      <w:sz w:val="26"/>
                      <w:szCs w:val="26"/>
                    </w:rPr>
                    <w:t>Thao tác lập luận</w:t>
                  </w:r>
                </w:p>
              </w:tc>
              <w:tc>
                <w:tcPr>
                  <w:tcW w:w="5220" w:type="dxa"/>
                </w:tcPr>
                <w:p w:rsidR="00F272A5" w:rsidRPr="00F272A5" w:rsidRDefault="00F272A5" w:rsidP="00F272A5">
                  <w:pPr>
                    <w:spacing w:after="150"/>
                    <w:jc w:val="center"/>
                    <w:rPr>
                      <w:rFonts w:ascii="Times New Roman" w:eastAsia="Times New Roman" w:hAnsi="Times New Roman" w:cs="Times New Roman"/>
                      <w:b/>
                      <w:sz w:val="26"/>
                      <w:szCs w:val="26"/>
                    </w:rPr>
                  </w:pPr>
                  <w:r w:rsidRPr="00F272A5">
                    <w:rPr>
                      <w:rFonts w:ascii="Times New Roman" w:eastAsia="Times New Roman" w:hAnsi="Times New Roman" w:cs="Times New Roman"/>
                      <w:b/>
                      <w:sz w:val="26"/>
                      <w:szCs w:val="26"/>
                    </w:rPr>
                    <w:t>Đặc điểm nhận diện</w:t>
                  </w:r>
                </w:p>
              </w:tc>
              <w:tc>
                <w:tcPr>
                  <w:tcW w:w="1265" w:type="dxa"/>
                </w:tcPr>
                <w:p w:rsidR="00F272A5" w:rsidRPr="00F272A5" w:rsidRDefault="00F272A5" w:rsidP="00F272A5">
                  <w:pPr>
                    <w:spacing w:after="150"/>
                    <w:jc w:val="center"/>
                    <w:rPr>
                      <w:rFonts w:ascii="Times New Roman" w:eastAsia="Times New Roman" w:hAnsi="Times New Roman" w:cs="Times New Roman"/>
                      <w:b/>
                      <w:color w:val="000000"/>
                      <w:sz w:val="26"/>
                      <w:szCs w:val="26"/>
                    </w:rPr>
                  </w:pPr>
                  <w:r w:rsidRPr="00F272A5">
                    <w:rPr>
                      <w:rFonts w:ascii="Times New Roman" w:eastAsia="Times New Roman" w:hAnsi="Times New Roman" w:cs="Times New Roman"/>
                      <w:b/>
                      <w:color w:val="000000"/>
                      <w:sz w:val="26"/>
                      <w:szCs w:val="26"/>
                    </w:rPr>
                    <w:t>Ghi chú</w:t>
                  </w:r>
                </w:p>
              </w:tc>
              <w:tc>
                <w:tcPr>
                  <w:tcW w:w="2295" w:type="dxa"/>
                </w:tcPr>
                <w:p w:rsidR="00F272A5" w:rsidRDefault="00F272A5" w:rsidP="00EA42C5">
                  <w:pPr>
                    <w:spacing w:after="150"/>
                    <w:rPr>
                      <w:rFonts w:ascii="Times New Roman" w:eastAsia="Times New Roman" w:hAnsi="Times New Roman" w:cs="Times New Roman"/>
                      <w:color w:val="000000"/>
                      <w:sz w:val="26"/>
                      <w:szCs w:val="26"/>
                    </w:rPr>
                  </w:pPr>
                </w:p>
              </w:tc>
              <w:tc>
                <w:tcPr>
                  <w:tcW w:w="2295" w:type="dxa"/>
                </w:tcPr>
                <w:p w:rsidR="00F272A5" w:rsidRDefault="00F272A5" w:rsidP="00EA42C5">
                  <w:pPr>
                    <w:spacing w:after="150"/>
                    <w:rPr>
                      <w:rFonts w:ascii="Times New Roman" w:eastAsia="Times New Roman" w:hAnsi="Times New Roman" w:cs="Times New Roman"/>
                      <w:color w:val="000000"/>
                      <w:sz w:val="26"/>
                      <w:szCs w:val="26"/>
                    </w:rPr>
                  </w:pPr>
                </w:p>
              </w:tc>
              <w:tc>
                <w:tcPr>
                  <w:tcW w:w="2295" w:type="dxa"/>
                </w:tcPr>
                <w:p w:rsidR="00F272A5" w:rsidRDefault="00F272A5" w:rsidP="00EA42C5">
                  <w:pPr>
                    <w:spacing w:after="150"/>
                    <w:rPr>
                      <w:rFonts w:ascii="Times New Roman" w:eastAsia="Times New Roman" w:hAnsi="Times New Roman" w:cs="Times New Roman"/>
                      <w:color w:val="000000"/>
                      <w:sz w:val="26"/>
                      <w:szCs w:val="26"/>
                    </w:rPr>
                  </w:pPr>
                </w:p>
              </w:tc>
            </w:tr>
            <w:tr w:rsidR="00F272A5" w:rsidTr="00F272A5">
              <w:tc>
                <w:tcPr>
                  <w:tcW w:w="625" w:type="dxa"/>
                </w:tcPr>
                <w:p w:rsidR="00F272A5" w:rsidRPr="00EA42C5" w:rsidRDefault="00F272A5"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1</w:t>
                  </w:r>
                </w:p>
              </w:tc>
              <w:tc>
                <w:tcPr>
                  <w:tcW w:w="2070" w:type="dxa"/>
                </w:tcPr>
                <w:p w:rsidR="00F272A5" w:rsidRPr="00EA42C5" w:rsidRDefault="00F272A5"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Giải thích</w:t>
                  </w:r>
                </w:p>
              </w:tc>
              <w:tc>
                <w:tcPr>
                  <w:tcW w:w="5220" w:type="dxa"/>
                </w:tcPr>
                <w:p w:rsidR="00F272A5" w:rsidRPr="00EA42C5" w:rsidRDefault="00F272A5"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Giải thích là vận dụng tri thức để hiểu vấn đề nghị luận một cách rõ ràng và giúp người khác hiểu đúng ý của mình.</w:t>
                  </w:r>
                </w:p>
              </w:tc>
              <w:tc>
                <w:tcPr>
                  <w:tcW w:w="1265" w:type="dxa"/>
                </w:tcPr>
                <w:p w:rsidR="00F272A5" w:rsidRDefault="00F272A5" w:rsidP="00EA42C5">
                  <w:pPr>
                    <w:spacing w:after="150"/>
                    <w:rPr>
                      <w:rFonts w:ascii="Times New Roman" w:eastAsia="Times New Roman" w:hAnsi="Times New Roman" w:cs="Times New Roman"/>
                      <w:color w:val="000000"/>
                      <w:sz w:val="26"/>
                      <w:szCs w:val="26"/>
                    </w:rPr>
                  </w:pPr>
                </w:p>
              </w:tc>
              <w:tc>
                <w:tcPr>
                  <w:tcW w:w="2295" w:type="dxa"/>
                </w:tcPr>
                <w:p w:rsidR="00F272A5" w:rsidRDefault="00F272A5" w:rsidP="00EA42C5">
                  <w:pPr>
                    <w:spacing w:after="150"/>
                    <w:rPr>
                      <w:rFonts w:ascii="Times New Roman" w:eastAsia="Times New Roman" w:hAnsi="Times New Roman" w:cs="Times New Roman"/>
                      <w:color w:val="000000"/>
                      <w:sz w:val="26"/>
                      <w:szCs w:val="26"/>
                    </w:rPr>
                  </w:pPr>
                </w:p>
              </w:tc>
              <w:tc>
                <w:tcPr>
                  <w:tcW w:w="2295" w:type="dxa"/>
                </w:tcPr>
                <w:p w:rsidR="00F272A5" w:rsidRDefault="00F272A5" w:rsidP="00EA42C5">
                  <w:pPr>
                    <w:spacing w:after="150"/>
                    <w:rPr>
                      <w:rFonts w:ascii="Times New Roman" w:eastAsia="Times New Roman" w:hAnsi="Times New Roman" w:cs="Times New Roman"/>
                      <w:color w:val="000000"/>
                      <w:sz w:val="26"/>
                      <w:szCs w:val="26"/>
                    </w:rPr>
                  </w:pPr>
                </w:p>
              </w:tc>
              <w:tc>
                <w:tcPr>
                  <w:tcW w:w="2295" w:type="dxa"/>
                </w:tcPr>
                <w:p w:rsidR="00F272A5" w:rsidRDefault="00F272A5" w:rsidP="00EA42C5">
                  <w:pPr>
                    <w:spacing w:after="150"/>
                    <w:rPr>
                      <w:rFonts w:ascii="Times New Roman" w:eastAsia="Times New Roman" w:hAnsi="Times New Roman" w:cs="Times New Roman"/>
                      <w:color w:val="000000"/>
                      <w:sz w:val="26"/>
                      <w:szCs w:val="26"/>
                    </w:rPr>
                  </w:pPr>
                </w:p>
              </w:tc>
            </w:tr>
            <w:tr w:rsidR="00F272A5" w:rsidTr="00F272A5">
              <w:tc>
                <w:tcPr>
                  <w:tcW w:w="625" w:type="dxa"/>
                </w:tcPr>
                <w:p w:rsidR="00F272A5" w:rsidRPr="00EA42C5" w:rsidRDefault="00F272A5"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2</w:t>
                  </w:r>
                </w:p>
              </w:tc>
              <w:tc>
                <w:tcPr>
                  <w:tcW w:w="2070" w:type="dxa"/>
                </w:tcPr>
                <w:p w:rsidR="00F272A5" w:rsidRPr="00EA42C5" w:rsidRDefault="00F272A5"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Phân tích</w:t>
                  </w:r>
                </w:p>
              </w:tc>
              <w:tc>
                <w:tcPr>
                  <w:tcW w:w="5220" w:type="dxa"/>
                </w:tcPr>
                <w:p w:rsidR="00F272A5" w:rsidRPr="00EA42C5" w:rsidRDefault="00F272A5"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Phân tích là chia tách đối tượng, sự vật hiện tượng thành nhiều bộ phận, yếu tố nhỏ để đi sâu xem xét kĩ lưỡng nội dung và mối liên hệ bên trong của đối tượng.</w:t>
                  </w:r>
                </w:p>
              </w:tc>
              <w:tc>
                <w:tcPr>
                  <w:tcW w:w="1265" w:type="dxa"/>
                </w:tcPr>
                <w:p w:rsidR="00F272A5" w:rsidRDefault="00F272A5" w:rsidP="00EA42C5">
                  <w:pPr>
                    <w:spacing w:after="150"/>
                    <w:rPr>
                      <w:rFonts w:ascii="Times New Roman" w:eastAsia="Times New Roman" w:hAnsi="Times New Roman" w:cs="Times New Roman"/>
                      <w:color w:val="000000"/>
                      <w:sz w:val="26"/>
                      <w:szCs w:val="26"/>
                    </w:rPr>
                  </w:pPr>
                </w:p>
              </w:tc>
              <w:tc>
                <w:tcPr>
                  <w:tcW w:w="2295" w:type="dxa"/>
                </w:tcPr>
                <w:p w:rsidR="00F272A5" w:rsidRDefault="00F272A5" w:rsidP="00EA42C5">
                  <w:pPr>
                    <w:spacing w:after="150"/>
                    <w:rPr>
                      <w:rFonts w:ascii="Times New Roman" w:eastAsia="Times New Roman" w:hAnsi="Times New Roman" w:cs="Times New Roman"/>
                      <w:color w:val="000000"/>
                      <w:sz w:val="26"/>
                      <w:szCs w:val="26"/>
                    </w:rPr>
                  </w:pPr>
                </w:p>
              </w:tc>
              <w:tc>
                <w:tcPr>
                  <w:tcW w:w="2295" w:type="dxa"/>
                </w:tcPr>
                <w:p w:rsidR="00F272A5" w:rsidRDefault="00F272A5" w:rsidP="00EA42C5">
                  <w:pPr>
                    <w:spacing w:after="150"/>
                    <w:rPr>
                      <w:rFonts w:ascii="Times New Roman" w:eastAsia="Times New Roman" w:hAnsi="Times New Roman" w:cs="Times New Roman"/>
                      <w:color w:val="000000"/>
                      <w:sz w:val="26"/>
                      <w:szCs w:val="26"/>
                    </w:rPr>
                  </w:pPr>
                </w:p>
              </w:tc>
              <w:tc>
                <w:tcPr>
                  <w:tcW w:w="2295" w:type="dxa"/>
                </w:tcPr>
                <w:p w:rsidR="00F272A5" w:rsidRDefault="00F272A5" w:rsidP="00EA42C5">
                  <w:pPr>
                    <w:spacing w:after="150"/>
                    <w:rPr>
                      <w:rFonts w:ascii="Times New Roman" w:eastAsia="Times New Roman" w:hAnsi="Times New Roman" w:cs="Times New Roman"/>
                      <w:color w:val="000000"/>
                      <w:sz w:val="26"/>
                      <w:szCs w:val="26"/>
                    </w:rPr>
                  </w:pPr>
                </w:p>
              </w:tc>
            </w:tr>
            <w:tr w:rsidR="00F272A5" w:rsidTr="00F272A5">
              <w:tc>
                <w:tcPr>
                  <w:tcW w:w="625" w:type="dxa"/>
                </w:tcPr>
                <w:p w:rsidR="00F272A5" w:rsidRPr="00EA42C5" w:rsidRDefault="00F272A5"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3</w:t>
                  </w:r>
                </w:p>
              </w:tc>
              <w:tc>
                <w:tcPr>
                  <w:tcW w:w="2070" w:type="dxa"/>
                </w:tcPr>
                <w:p w:rsidR="00F272A5" w:rsidRPr="00EA42C5" w:rsidRDefault="00F272A5"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Chứng minh</w:t>
                  </w:r>
                </w:p>
              </w:tc>
              <w:tc>
                <w:tcPr>
                  <w:tcW w:w="5220" w:type="dxa"/>
                </w:tcPr>
                <w:p w:rsidR="00F272A5" w:rsidRPr="00EA42C5" w:rsidRDefault="00F272A5"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 xml:space="preserve">Chứng minh là đưa ra những cứ liệu – dẫn chứng xác đáng để làm sáng tỏ một lí lẽ một ý kiến để thuyết phục người đọc người nghe tin tưởng vào vấn đề. </w:t>
                  </w:r>
                  <w:proofErr w:type="gramStart"/>
                  <w:r w:rsidRPr="00EA42C5">
                    <w:rPr>
                      <w:rFonts w:ascii="Times New Roman" w:eastAsia="Times New Roman" w:hAnsi="Times New Roman" w:cs="Times New Roman"/>
                      <w:sz w:val="26"/>
                      <w:szCs w:val="26"/>
                    </w:rPr>
                    <w:t>( Đưa</w:t>
                  </w:r>
                  <w:proofErr w:type="gramEnd"/>
                  <w:r w:rsidRPr="00EA42C5">
                    <w:rPr>
                      <w:rFonts w:ascii="Times New Roman" w:eastAsia="Times New Roman" w:hAnsi="Times New Roman" w:cs="Times New Roman"/>
                      <w:sz w:val="26"/>
                      <w:szCs w:val="26"/>
                    </w:rPr>
                    <w:t xml:space="preserve"> lí lẽ trước - Chọn dẫn chứng và đưa dẫn chứng. Cần thiết phải phân tích dẫn chứng để lập luận CM thuyết phục hơn. Đôi khi thuyết minh trước rồi trích dẫn chứng sau.)</w:t>
                  </w:r>
                </w:p>
              </w:tc>
              <w:tc>
                <w:tcPr>
                  <w:tcW w:w="1265" w:type="dxa"/>
                </w:tcPr>
                <w:p w:rsidR="00F272A5" w:rsidRDefault="00F272A5" w:rsidP="00EA42C5">
                  <w:pPr>
                    <w:spacing w:after="150"/>
                    <w:rPr>
                      <w:rFonts w:ascii="Times New Roman" w:eastAsia="Times New Roman" w:hAnsi="Times New Roman" w:cs="Times New Roman"/>
                      <w:color w:val="000000"/>
                      <w:sz w:val="26"/>
                      <w:szCs w:val="26"/>
                    </w:rPr>
                  </w:pPr>
                </w:p>
              </w:tc>
              <w:tc>
                <w:tcPr>
                  <w:tcW w:w="2295" w:type="dxa"/>
                </w:tcPr>
                <w:p w:rsidR="00F272A5" w:rsidRDefault="00F272A5" w:rsidP="00EA42C5">
                  <w:pPr>
                    <w:spacing w:after="150"/>
                    <w:rPr>
                      <w:rFonts w:ascii="Times New Roman" w:eastAsia="Times New Roman" w:hAnsi="Times New Roman" w:cs="Times New Roman"/>
                      <w:color w:val="000000"/>
                      <w:sz w:val="26"/>
                      <w:szCs w:val="26"/>
                    </w:rPr>
                  </w:pPr>
                </w:p>
              </w:tc>
              <w:tc>
                <w:tcPr>
                  <w:tcW w:w="2295" w:type="dxa"/>
                </w:tcPr>
                <w:p w:rsidR="00F272A5" w:rsidRDefault="00F272A5" w:rsidP="00EA42C5">
                  <w:pPr>
                    <w:spacing w:after="150"/>
                    <w:rPr>
                      <w:rFonts w:ascii="Times New Roman" w:eastAsia="Times New Roman" w:hAnsi="Times New Roman" w:cs="Times New Roman"/>
                      <w:color w:val="000000"/>
                      <w:sz w:val="26"/>
                      <w:szCs w:val="26"/>
                    </w:rPr>
                  </w:pPr>
                </w:p>
              </w:tc>
              <w:tc>
                <w:tcPr>
                  <w:tcW w:w="2295" w:type="dxa"/>
                </w:tcPr>
                <w:p w:rsidR="00F272A5" w:rsidRDefault="00F272A5" w:rsidP="00EA42C5">
                  <w:pPr>
                    <w:spacing w:after="150"/>
                    <w:rPr>
                      <w:rFonts w:ascii="Times New Roman" w:eastAsia="Times New Roman" w:hAnsi="Times New Roman" w:cs="Times New Roman"/>
                      <w:color w:val="000000"/>
                      <w:sz w:val="26"/>
                      <w:szCs w:val="26"/>
                    </w:rPr>
                  </w:pPr>
                </w:p>
              </w:tc>
            </w:tr>
            <w:tr w:rsidR="00F272A5" w:rsidTr="00F272A5">
              <w:tc>
                <w:tcPr>
                  <w:tcW w:w="625" w:type="dxa"/>
                </w:tcPr>
                <w:p w:rsidR="00F272A5" w:rsidRPr="00EA42C5" w:rsidRDefault="00F272A5"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4</w:t>
                  </w:r>
                </w:p>
              </w:tc>
              <w:tc>
                <w:tcPr>
                  <w:tcW w:w="2070" w:type="dxa"/>
                </w:tcPr>
                <w:p w:rsidR="00F272A5" w:rsidRPr="00EA42C5" w:rsidRDefault="00F272A5"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Bác bỏ</w:t>
                  </w:r>
                </w:p>
              </w:tc>
              <w:tc>
                <w:tcPr>
                  <w:tcW w:w="5220" w:type="dxa"/>
                </w:tcPr>
                <w:p w:rsidR="00F272A5" w:rsidRPr="00EA42C5" w:rsidRDefault="00F272A5"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Bác bỏ là chỉ ra ý kiến sai trái của vấn đề trên cơ sở đó đưa ra nhận định đúng đắn và bảo vệ ý kiến lập trường đúng đắn của mình.</w:t>
                  </w:r>
                </w:p>
              </w:tc>
              <w:tc>
                <w:tcPr>
                  <w:tcW w:w="1265" w:type="dxa"/>
                </w:tcPr>
                <w:p w:rsidR="00F272A5" w:rsidRDefault="00F272A5" w:rsidP="00EA42C5">
                  <w:pPr>
                    <w:spacing w:after="150"/>
                    <w:rPr>
                      <w:rFonts w:ascii="Times New Roman" w:eastAsia="Times New Roman" w:hAnsi="Times New Roman" w:cs="Times New Roman"/>
                      <w:color w:val="000000"/>
                      <w:sz w:val="26"/>
                      <w:szCs w:val="26"/>
                    </w:rPr>
                  </w:pPr>
                </w:p>
              </w:tc>
              <w:tc>
                <w:tcPr>
                  <w:tcW w:w="2295" w:type="dxa"/>
                </w:tcPr>
                <w:p w:rsidR="00F272A5" w:rsidRDefault="00F272A5" w:rsidP="00EA42C5">
                  <w:pPr>
                    <w:spacing w:after="150"/>
                    <w:rPr>
                      <w:rFonts w:ascii="Times New Roman" w:eastAsia="Times New Roman" w:hAnsi="Times New Roman" w:cs="Times New Roman"/>
                      <w:color w:val="000000"/>
                      <w:sz w:val="26"/>
                      <w:szCs w:val="26"/>
                    </w:rPr>
                  </w:pPr>
                </w:p>
              </w:tc>
              <w:tc>
                <w:tcPr>
                  <w:tcW w:w="2295" w:type="dxa"/>
                </w:tcPr>
                <w:p w:rsidR="00F272A5" w:rsidRDefault="00F272A5" w:rsidP="00EA42C5">
                  <w:pPr>
                    <w:spacing w:after="150"/>
                    <w:rPr>
                      <w:rFonts w:ascii="Times New Roman" w:eastAsia="Times New Roman" w:hAnsi="Times New Roman" w:cs="Times New Roman"/>
                      <w:color w:val="000000"/>
                      <w:sz w:val="26"/>
                      <w:szCs w:val="26"/>
                    </w:rPr>
                  </w:pPr>
                </w:p>
              </w:tc>
              <w:tc>
                <w:tcPr>
                  <w:tcW w:w="2295" w:type="dxa"/>
                </w:tcPr>
                <w:p w:rsidR="00F272A5" w:rsidRDefault="00F272A5" w:rsidP="00EA42C5">
                  <w:pPr>
                    <w:spacing w:after="150"/>
                    <w:rPr>
                      <w:rFonts w:ascii="Times New Roman" w:eastAsia="Times New Roman" w:hAnsi="Times New Roman" w:cs="Times New Roman"/>
                      <w:color w:val="000000"/>
                      <w:sz w:val="26"/>
                      <w:szCs w:val="26"/>
                    </w:rPr>
                  </w:pPr>
                </w:p>
              </w:tc>
            </w:tr>
            <w:tr w:rsidR="00F272A5" w:rsidTr="00F272A5">
              <w:tc>
                <w:tcPr>
                  <w:tcW w:w="625" w:type="dxa"/>
                </w:tcPr>
                <w:p w:rsidR="00F272A5" w:rsidRPr="00EA42C5" w:rsidRDefault="00F272A5"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5</w:t>
                  </w:r>
                </w:p>
              </w:tc>
              <w:tc>
                <w:tcPr>
                  <w:tcW w:w="2070" w:type="dxa"/>
                </w:tcPr>
                <w:p w:rsidR="00F272A5" w:rsidRPr="00EA42C5" w:rsidRDefault="00F272A5"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Bình luận</w:t>
                  </w:r>
                </w:p>
              </w:tc>
              <w:tc>
                <w:tcPr>
                  <w:tcW w:w="5220" w:type="dxa"/>
                </w:tcPr>
                <w:p w:rsidR="00F272A5" w:rsidRPr="00EA42C5" w:rsidRDefault="00F272A5"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Bình luận là bàn bạc đánh giá vấn đề, sự việc, hiện tượng… đúng hay sai, hay / dở; tốt / xấu, lợi / hại…; để nhận thức đối tượng, cách ứng xử phù hợp và có phương châm hành động đúng.</w:t>
                  </w:r>
                </w:p>
              </w:tc>
              <w:tc>
                <w:tcPr>
                  <w:tcW w:w="1265" w:type="dxa"/>
                </w:tcPr>
                <w:p w:rsidR="00F272A5" w:rsidRDefault="00F272A5" w:rsidP="00EA42C5">
                  <w:pPr>
                    <w:spacing w:after="150"/>
                    <w:rPr>
                      <w:rFonts w:ascii="Times New Roman" w:eastAsia="Times New Roman" w:hAnsi="Times New Roman" w:cs="Times New Roman"/>
                      <w:color w:val="000000"/>
                      <w:sz w:val="26"/>
                      <w:szCs w:val="26"/>
                    </w:rPr>
                  </w:pPr>
                </w:p>
              </w:tc>
              <w:tc>
                <w:tcPr>
                  <w:tcW w:w="2295" w:type="dxa"/>
                </w:tcPr>
                <w:p w:rsidR="00F272A5" w:rsidRDefault="00F272A5" w:rsidP="00EA42C5">
                  <w:pPr>
                    <w:spacing w:after="150"/>
                    <w:rPr>
                      <w:rFonts w:ascii="Times New Roman" w:eastAsia="Times New Roman" w:hAnsi="Times New Roman" w:cs="Times New Roman"/>
                      <w:color w:val="000000"/>
                      <w:sz w:val="26"/>
                      <w:szCs w:val="26"/>
                    </w:rPr>
                  </w:pPr>
                </w:p>
              </w:tc>
              <w:tc>
                <w:tcPr>
                  <w:tcW w:w="2295" w:type="dxa"/>
                </w:tcPr>
                <w:p w:rsidR="00F272A5" w:rsidRDefault="00F272A5" w:rsidP="00EA42C5">
                  <w:pPr>
                    <w:spacing w:after="150"/>
                    <w:rPr>
                      <w:rFonts w:ascii="Times New Roman" w:eastAsia="Times New Roman" w:hAnsi="Times New Roman" w:cs="Times New Roman"/>
                      <w:color w:val="000000"/>
                      <w:sz w:val="26"/>
                      <w:szCs w:val="26"/>
                    </w:rPr>
                  </w:pPr>
                </w:p>
              </w:tc>
              <w:tc>
                <w:tcPr>
                  <w:tcW w:w="2295" w:type="dxa"/>
                </w:tcPr>
                <w:p w:rsidR="00F272A5" w:rsidRDefault="00F272A5" w:rsidP="00EA42C5">
                  <w:pPr>
                    <w:spacing w:after="150"/>
                    <w:rPr>
                      <w:rFonts w:ascii="Times New Roman" w:eastAsia="Times New Roman" w:hAnsi="Times New Roman" w:cs="Times New Roman"/>
                      <w:color w:val="000000"/>
                      <w:sz w:val="26"/>
                      <w:szCs w:val="26"/>
                    </w:rPr>
                  </w:pPr>
                </w:p>
              </w:tc>
            </w:tr>
            <w:tr w:rsidR="00F272A5" w:rsidTr="00F272A5">
              <w:tc>
                <w:tcPr>
                  <w:tcW w:w="625" w:type="dxa"/>
                </w:tcPr>
                <w:p w:rsidR="00F272A5" w:rsidRPr="00EA42C5" w:rsidRDefault="00F272A5"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6</w:t>
                  </w:r>
                </w:p>
              </w:tc>
              <w:tc>
                <w:tcPr>
                  <w:tcW w:w="2070" w:type="dxa"/>
                </w:tcPr>
                <w:p w:rsidR="00F272A5" w:rsidRPr="00EA42C5" w:rsidRDefault="00F272A5"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So sánh</w:t>
                  </w:r>
                </w:p>
              </w:tc>
              <w:tc>
                <w:tcPr>
                  <w:tcW w:w="5220" w:type="dxa"/>
                </w:tcPr>
                <w:p w:rsidR="00F272A5" w:rsidRPr="00EA42C5" w:rsidRDefault="00F272A5"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So sánh là một thao tác lập luận nhằm đối chiếu hai hay nhiều sự vật, đối tượng hoặc là các mặt của một sự vật để chỉ ra những nét giống nhau hay khác nhau, từ đó thấy được giá trị của từng sự vật hoặc một sự vật mà mình quan tâm.</w:t>
                  </w:r>
                </w:p>
                <w:p w:rsidR="00F272A5" w:rsidRPr="00EA42C5" w:rsidRDefault="00F272A5"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Hai sự vật cùng loại có nhiều điểm giống nhau thì gọi là so sánh tương đồng, có nhiều điểm đối chọi nhau thì gọi là so sánh tương phản.</w:t>
                  </w:r>
                </w:p>
              </w:tc>
              <w:tc>
                <w:tcPr>
                  <w:tcW w:w="1265" w:type="dxa"/>
                </w:tcPr>
                <w:p w:rsidR="00F272A5" w:rsidRDefault="00F272A5" w:rsidP="00EA42C5">
                  <w:pPr>
                    <w:spacing w:after="150"/>
                    <w:rPr>
                      <w:rFonts w:ascii="Times New Roman" w:eastAsia="Times New Roman" w:hAnsi="Times New Roman" w:cs="Times New Roman"/>
                      <w:color w:val="000000"/>
                      <w:sz w:val="26"/>
                      <w:szCs w:val="26"/>
                    </w:rPr>
                  </w:pPr>
                </w:p>
              </w:tc>
              <w:tc>
                <w:tcPr>
                  <w:tcW w:w="2295" w:type="dxa"/>
                </w:tcPr>
                <w:p w:rsidR="00F272A5" w:rsidRDefault="00F272A5" w:rsidP="00EA42C5">
                  <w:pPr>
                    <w:spacing w:after="150"/>
                    <w:rPr>
                      <w:rFonts w:ascii="Times New Roman" w:eastAsia="Times New Roman" w:hAnsi="Times New Roman" w:cs="Times New Roman"/>
                      <w:color w:val="000000"/>
                      <w:sz w:val="26"/>
                      <w:szCs w:val="26"/>
                    </w:rPr>
                  </w:pPr>
                </w:p>
              </w:tc>
              <w:tc>
                <w:tcPr>
                  <w:tcW w:w="2295" w:type="dxa"/>
                </w:tcPr>
                <w:p w:rsidR="00F272A5" w:rsidRDefault="00F272A5" w:rsidP="00EA42C5">
                  <w:pPr>
                    <w:spacing w:after="150"/>
                    <w:rPr>
                      <w:rFonts w:ascii="Times New Roman" w:eastAsia="Times New Roman" w:hAnsi="Times New Roman" w:cs="Times New Roman"/>
                      <w:color w:val="000000"/>
                      <w:sz w:val="26"/>
                      <w:szCs w:val="26"/>
                    </w:rPr>
                  </w:pPr>
                </w:p>
              </w:tc>
              <w:tc>
                <w:tcPr>
                  <w:tcW w:w="2295" w:type="dxa"/>
                </w:tcPr>
                <w:p w:rsidR="00F272A5" w:rsidRDefault="00F272A5" w:rsidP="00EA42C5">
                  <w:pPr>
                    <w:spacing w:after="150"/>
                    <w:rPr>
                      <w:rFonts w:ascii="Times New Roman" w:eastAsia="Times New Roman" w:hAnsi="Times New Roman" w:cs="Times New Roman"/>
                      <w:color w:val="000000"/>
                      <w:sz w:val="26"/>
                      <w:szCs w:val="26"/>
                    </w:rPr>
                  </w:pPr>
                </w:p>
              </w:tc>
            </w:tr>
          </w:tbl>
          <w:p w:rsidR="00EA42C5" w:rsidRPr="00EA42C5" w:rsidRDefault="00F272A5" w:rsidP="00EA42C5">
            <w:pPr>
              <w:spacing w:after="15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lastRenderedPageBreak/>
              <w:t xml:space="preserve">VI. </w:t>
            </w:r>
            <w:r w:rsidR="00EA42C5" w:rsidRPr="00EA42C5">
              <w:rPr>
                <w:rFonts w:ascii="Times New Roman" w:eastAsia="Times New Roman" w:hAnsi="Times New Roman" w:cs="Times New Roman"/>
                <w:b/>
                <w:bCs/>
                <w:color w:val="000000"/>
                <w:sz w:val="26"/>
                <w:szCs w:val="26"/>
              </w:rPr>
              <w:t>Các biện pháp tu từ</w:t>
            </w:r>
          </w:p>
          <w:p w:rsidR="00EA42C5" w:rsidRDefault="00EA42C5" w:rsidP="00EA42C5">
            <w:pPr>
              <w:spacing w:after="150" w:line="240" w:lineRule="auto"/>
              <w:rPr>
                <w:rFonts w:ascii="Times New Roman" w:eastAsia="Times New Roman" w:hAnsi="Times New Roman" w:cs="Times New Roman"/>
                <w:color w:val="000000"/>
                <w:sz w:val="26"/>
                <w:szCs w:val="26"/>
              </w:rPr>
            </w:pPr>
            <w:r w:rsidRPr="00EA42C5">
              <w:rPr>
                <w:rFonts w:ascii="Times New Roman" w:eastAsia="Times New Roman" w:hAnsi="Times New Roman" w:cs="Times New Roman"/>
                <w:color w:val="000000"/>
                <w:sz w:val="26"/>
                <w:szCs w:val="26"/>
              </w:rPr>
              <w:t>Sau khi cung cấp kiến thức lý thuyết để học sinh nhận dạng được các biện pháp tu từ thường gặp, giáo viên cần nhấn mạnh: Trong đề thi, câu hỏi thường có dạng, tìm ra biện pháp tu từ và phân tích hiệu quả của biện pháp tu từ ấy. Chính vì thế các em phải nhớ được hiệu quả nghệ thuật mang tính đặc trưng của từng biện pháp. Đáp ứng yêu cầu nhớ kiến thức trọng tâm tôi đã cung cấp cho các em bảng kiến thức sau:</w:t>
            </w:r>
          </w:p>
          <w:p w:rsidR="001954A5" w:rsidRDefault="001954A5" w:rsidP="00EA42C5">
            <w:pPr>
              <w:spacing w:after="150" w:line="240" w:lineRule="auto"/>
              <w:rPr>
                <w:rFonts w:ascii="Times New Roman" w:eastAsia="Times New Roman" w:hAnsi="Times New Roman" w:cs="Times New Roman"/>
                <w:color w:val="000000"/>
                <w:sz w:val="26"/>
                <w:szCs w:val="26"/>
              </w:rPr>
            </w:pPr>
          </w:p>
          <w:tbl>
            <w:tblPr>
              <w:tblStyle w:val="TableGrid"/>
              <w:tblW w:w="13770" w:type="dxa"/>
              <w:tblLayout w:type="fixed"/>
              <w:tblLook w:val="04A0"/>
            </w:tblPr>
            <w:tblGrid>
              <w:gridCol w:w="535"/>
              <w:gridCol w:w="2160"/>
              <w:gridCol w:w="5040"/>
              <w:gridCol w:w="1445"/>
              <w:gridCol w:w="2295"/>
              <w:gridCol w:w="2295"/>
            </w:tblGrid>
            <w:tr w:rsidR="001954A5" w:rsidTr="001954A5">
              <w:tc>
                <w:tcPr>
                  <w:tcW w:w="535" w:type="dxa"/>
                </w:tcPr>
                <w:p w:rsidR="001954A5" w:rsidRPr="00EA42C5" w:rsidRDefault="001954A5"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1</w:t>
                  </w:r>
                </w:p>
              </w:tc>
              <w:tc>
                <w:tcPr>
                  <w:tcW w:w="2160" w:type="dxa"/>
                </w:tcPr>
                <w:p w:rsidR="001954A5" w:rsidRPr="001954A5" w:rsidRDefault="001954A5" w:rsidP="00CE60F9">
                  <w:pPr>
                    <w:spacing w:after="150"/>
                    <w:rPr>
                      <w:rFonts w:ascii="Times New Roman" w:eastAsia="Times New Roman" w:hAnsi="Times New Roman" w:cs="Times New Roman"/>
                      <w:b/>
                      <w:sz w:val="26"/>
                      <w:szCs w:val="26"/>
                    </w:rPr>
                  </w:pPr>
                  <w:r w:rsidRPr="001954A5">
                    <w:rPr>
                      <w:rFonts w:ascii="Times New Roman" w:eastAsia="Times New Roman" w:hAnsi="Times New Roman" w:cs="Times New Roman"/>
                      <w:b/>
                      <w:sz w:val="26"/>
                      <w:szCs w:val="26"/>
                    </w:rPr>
                    <w:t>Biện pháp tu từ</w:t>
                  </w:r>
                </w:p>
              </w:tc>
              <w:tc>
                <w:tcPr>
                  <w:tcW w:w="5040" w:type="dxa"/>
                </w:tcPr>
                <w:p w:rsidR="001954A5" w:rsidRPr="001954A5" w:rsidRDefault="001954A5" w:rsidP="00CE60F9">
                  <w:pPr>
                    <w:spacing w:after="150"/>
                    <w:rPr>
                      <w:rFonts w:ascii="Times New Roman" w:eastAsia="Times New Roman" w:hAnsi="Times New Roman" w:cs="Times New Roman"/>
                      <w:b/>
                      <w:sz w:val="26"/>
                      <w:szCs w:val="26"/>
                    </w:rPr>
                  </w:pPr>
                  <w:r w:rsidRPr="001954A5">
                    <w:rPr>
                      <w:rFonts w:ascii="Times New Roman" w:eastAsia="Times New Roman" w:hAnsi="Times New Roman" w:cs="Times New Roman"/>
                      <w:b/>
                      <w:sz w:val="26"/>
                      <w:szCs w:val="26"/>
                    </w:rPr>
                    <w:t>Hiệu quả nghệ thuật (Tác dụng nghệ thuật)</w:t>
                  </w:r>
                </w:p>
              </w:tc>
              <w:tc>
                <w:tcPr>
                  <w:tcW w:w="1445" w:type="dxa"/>
                </w:tcPr>
                <w:p w:rsidR="001954A5" w:rsidRPr="001954A5" w:rsidRDefault="001954A5" w:rsidP="00EA42C5">
                  <w:pPr>
                    <w:spacing w:after="150"/>
                    <w:rPr>
                      <w:rFonts w:ascii="Times New Roman" w:eastAsia="Times New Roman" w:hAnsi="Times New Roman" w:cs="Times New Roman"/>
                      <w:b/>
                      <w:color w:val="000000"/>
                      <w:sz w:val="26"/>
                      <w:szCs w:val="26"/>
                    </w:rPr>
                  </w:pPr>
                  <w:r w:rsidRPr="001954A5">
                    <w:rPr>
                      <w:rFonts w:ascii="Times New Roman" w:eastAsia="Times New Roman" w:hAnsi="Times New Roman" w:cs="Times New Roman"/>
                      <w:b/>
                      <w:color w:val="000000"/>
                      <w:sz w:val="26"/>
                      <w:szCs w:val="26"/>
                    </w:rPr>
                    <w:t>Ghi chú</w:t>
                  </w:r>
                </w:p>
              </w:tc>
              <w:tc>
                <w:tcPr>
                  <w:tcW w:w="2295" w:type="dxa"/>
                </w:tcPr>
                <w:p w:rsidR="001954A5" w:rsidRDefault="001954A5" w:rsidP="00EA42C5">
                  <w:pPr>
                    <w:spacing w:after="150"/>
                    <w:rPr>
                      <w:rFonts w:ascii="Times New Roman" w:eastAsia="Times New Roman" w:hAnsi="Times New Roman" w:cs="Times New Roman"/>
                      <w:color w:val="000000"/>
                      <w:sz w:val="26"/>
                      <w:szCs w:val="26"/>
                    </w:rPr>
                  </w:pPr>
                </w:p>
              </w:tc>
              <w:tc>
                <w:tcPr>
                  <w:tcW w:w="2295" w:type="dxa"/>
                </w:tcPr>
                <w:p w:rsidR="001954A5" w:rsidRDefault="001954A5" w:rsidP="00EA42C5">
                  <w:pPr>
                    <w:spacing w:after="150"/>
                    <w:rPr>
                      <w:rFonts w:ascii="Times New Roman" w:eastAsia="Times New Roman" w:hAnsi="Times New Roman" w:cs="Times New Roman"/>
                      <w:color w:val="000000"/>
                      <w:sz w:val="26"/>
                      <w:szCs w:val="26"/>
                    </w:rPr>
                  </w:pPr>
                </w:p>
              </w:tc>
            </w:tr>
            <w:tr w:rsidR="001954A5" w:rsidTr="001954A5">
              <w:tc>
                <w:tcPr>
                  <w:tcW w:w="535" w:type="dxa"/>
                </w:tcPr>
                <w:p w:rsidR="001954A5" w:rsidRPr="00EA42C5" w:rsidRDefault="001954A5"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2</w:t>
                  </w:r>
                </w:p>
              </w:tc>
              <w:tc>
                <w:tcPr>
                  <w:tcW w:w="2160" w:type="dxa"/>
                </w:tcPr>
                <w:p w:rsidR="001954A5" w:rsidRPr="00EA42C5" w:rsidRDefault="001954A5"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So sánh</w:t>
                  </w:r>
                </w:p>
              </w:tc>
              <w:tc>
                <w:tcPr>
                  <w:tcW w:w="5040" w:type="dxa"/>
                </w:tcPr>
                <w:p w:rsidR="001954A5" w:rsidRPr="00EA42C5" w:rsidRDefault="001954A5"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Giúp sự vật, sự việc được miêu tả sinh động, cụ thể tác động đến trí tưởng tượng, gợi hình dung và cảm xúc</w:t>
                  </w:r>
                </w:p>
              </w:tc>
              <w:tc>
                <w:tcPr>
                  <w:tcW w:w="1445" w:type="dxa"/>
                </w:tcPr>
                <w:p w:rsidR="001954A5" w:rsidRDefault="001954A5" w:rsidP="00EA42C5">
                  <w:pPr>
                    <w:spacing w:after="150"/>
                    <w:rPr>
                      <w:rFonts w:ascii="Times New Roman" w:eastAsia="Times New Roman" w:hAnsi="Times New Roman" w:cs="Times New Roman"/>
                      <w:color w:val="000000"/>
                      <w:sz w:val="26"/>
                      <w:szCs w:val="26"/>
                    </w:rPr>
                  </w:pPr>
                </w:p>
              </w:tc>
              <w:tc>
                <w:tcPr>
                  <w:tcW w:w="2295" w:type="dxa"/>
                </w:tcPr>
                <w:p w:rsidR="001954A5" w:rsidRDefault="001954A5" w:rsidP="00EA42C5">
                  <w:pPr>
                    <w:spacing w:after="150"/>
                    <w:rPr>
                      <w:rFonts w:ascii="Times New Roman" w:eastAsia="Times New Roman" w:hAnsi="Times New Roman" w:cs="Times New Roman"/>
                      <w:color w:val="000000"/>
                      <w:sz w:val="26"/>
                      <w:szCs w:val="26"/>
                    </w:rPr>
                  </w:pPr>
                </w:p>
              </w:tc>
              <w:tc>
                <w:tcPr>
                  <w:tcW w:w="2295" w:type="dxa"/>
                </w:tcPr>
                <w:p w:rsidR="001954A5" w:rsidRDefault="001954A5" w:rsidP="00EA42C5">
                  <w:pPr>
                    <w:spacing w:after="150"/>
                    <w:rPr>
                      <w:rFonts w:ascii="Times New Roman" w:eastAsia="Times New Roman" w:hAnsi="Times New Roman" w:cs="Times New Roman"/>
                      <w:color w:val="000000"/>
                      <w:sz w:val="26"/>
                      <w:szCs w:val="26"/>
                    </w:rPr>
                  </w:pPr>
                </w:p>
              </w:tc>
            </w:tr>
            <w:tr w:rsidR="001954A5" w:rsidTr="001954A5">
              <w:tc>
                <w:tcPr>
                  <w:tcW w:w="535" w:type="dxa"/>
                </w:tcPr>
                <w:p w:rsidR="001954A5" w:rsidRPr="00EA42C5" w:rsidRDefault="001954A5"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3</w:t>
                  </w:r>
                </w:p>
              </w:tc>
              <w:tc>
                <w:tcPr>
                  <w:tcW w:w="2160" w:type="dxa"/>
                </w:tcPr>
                <w:p w:rsidR="001954A5" w:rsidRPr="00EA42C5" w:rsidRDefault="001954A5"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Ẩn dụ</w:t>
                  </w:r>
                </w:p>
              </w:tc>
              <w:tc>
                <w:tcPr>
                  <w:tcW w:w="5040" w:type="dxa"/>
                </w:tcPr>
                <w:p w:rsidR="001954A5" w:rsidRPr="00EA42C5" w:rsidRDefault="001954A5"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Cách diễn đạt mang tính hàm súc, cô đọng, giá trị biểu đạt cao, gợi những liên tưởng ý nhị, sâu sắc.</w:t>
                  </w:r>
                </w:p>
              </w:tc>
              <w:tc>
                <w:tcPr>
                  <w:tcW w:w="1445" w:type="dxa"/>
                </w:tcPr>
                <w:p w:rsidR="001954A5" w:rsidRDefault="001954A5" w:rsidP="00EA42C5">
                  <w:pPr>
                    <w:spacing w:after="150"/>
                    <w:rPr>
                      <w:rFonts w:ascii="Times New Roman" w:eastAsia="Times New Roman" w:hAnsi="Times New Roman" w:cs="Times New Roman"/>
                      <w:color w:val="000000"/>
                      <w:sz w:val="26"/>
                      <w:szCs w:val="26"/>
                    </w:rPr>
                  </w:pPr>
                </w:p>
              </w:tc>
              <w:tc>
                <w:tcPr>
                  <w:tcW w:w="2295" w:type="dxa"/>
                </w:tcPr>
                <w:p w:rsidR="001954A5" w:rsidRDefault="001954A5" w:rsidP="00EA42C5">
                  <w:pPr>
                    <w:spacing w:after="150"/>
                    <w:rPr>
                      <w:rFonts w:ascii="Times New Roman" w:eastAsia="Times New Roman" w:hAnsi="Times New Roman" w:cs="Times New Roman"/>
                      <w:color w:val="000000"/>
                      <w:sz w:val="26"/>
                      <w:szCs w:val="26"/>
                    </w:rPr>
                  </w:pPr>
                </w:p>
              </w:tc>
              <w:tc>
                <w:tcPr>
                  <w:tcW w:w="2295" w:type="dxa"/>
                </w:tcPr>
                <w:p w:rsidR="001954A5" w:rsidRDefault="001954A5" w:rsidP="00EA42C5">
                  <w:pPr>
                    <w:spacing w:after="150"/>
                    <w:rPr>
                      <w:rFonts w:ascii="Times New Roman" w:eastAsia="Times New Roman" w:hAnsi="Times New Roman" w:cs="Times New Roman"/>
                      <w:color w:val="000000"/>
                      <w:sz w:val="26"/>
                      <w:szCs w:val="26"/>
                    </w:rPr>
                  </w:pPr>
                </w:p>
              </w:tc>
            </w:tr>
            <w:tr w:rsidR="001954A5" w:rsidTr="001954A5">
              <w:tc>
                <w:tcPr>
                  <w:tcW w:w="535" w:type="dxa"/>
                </w:tcPr>
                <w:p w:rsidR="001954A5" w:rsidRPr="00EA42C5" w:rsidRDefault="001954A5"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4</w:t>
                  </w:r>
                </w:p>
              </w:tc>
              <w:tc>
                <w:tcPr>
                  <w:tcW w:w="2160" w:type="dxa"/>
                </w:tcPr>
                <w:p w:rsidR="001954A5" w:rsidRPr="00EA42C5" w:rsidRDefault="001954A5"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Nhân hóa</w:t>
                  </w:r>
                </w:p>
              </w:tc>
              <w:tc>
                <w:tcPr>
                  <w:tcW w:w="5040" w:type="dxa"/>
                </w:tcPr>
                <w:p w:rsidR="001954A5" w:rsidRPr="00EA42C5" w:rsidRDefault="001954A5"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Làm cho đối tượng hiện ra sinh động, gần gũi, có tâm trạng và có hồn gần với con người</w:t>
                  </w:r>
                </w:p>
              </w:tc>
              <w:tc>
                <w:tcPr>
                  <w:tcW w:w="1445" w:type="dxa"/>
                </w:tcPr>
                <w:p w:rsidR="001954A5" w:rsidRDefault="001954A5" w:rsidP="00EA42C5">
                  <w:pPr>
                    <w:spacing w:after="150"/>
                    <w:rPr>
                      <w:rFonts w:ascii="Times New Roman" w:eastAsia="Times New Roman" w:hAnsi="Times New Roman" w:cs="Times New Roman"/>
                      <w:color w:val="000000"/>
                      <w:sz w:val="26"/>
                      <w:szCs w:val="26"/>
                    </w:rPr>
                  </w:pPr>
                </w:p>
              </w:tc>
              <w:tc>
                <w:tcPr>
                  <w:tcW w:w="2295" w:type="dxa"/>
                </w:tcPr>
                <w:p w:rsidR="001954A5" w:rsidRDefault="001954A5" w:rsidP="00EA42C5">
                  <w:pPr>
                    <w:spacing w:after="150"/>
                    <w:rPr>
                      <w:rFonts w:ascii="Times New Roman" w:eastAsia="Times New Roman" w:hAnsi="Times New Roman" w:cs="Times New Roman"/>
                      <w:color w:val="000000"/>
                      <w:sz w:val="26"/>
                      <w:szCs w:val="26"/>
                    </w:rPr>
                  </w:pPr>
                </w:p>
              </w:tc>
              <w:tc>
                <w:tcPr>
                  <w:tcW w:w="2295" w:type="dxa"/>
                </w:tcPr>
                <w:p w:rsidR="001954A5" w:rsidRDefault="001954A5" w:rsidP="00EA42C5">
                  <w:pPr>
                    <w:spacing w:after="150"/>
                    <w:rPr>
                      <w:rFonts w:ascii="Times New Roman" w:eastAsia="Times New Roman" w:hAnsi="Times New Roman" w:cs="Times New Roman"/>
                      <w:color w:val="000000"/>
                      <w:sz w:val="26"/>
                      <w:szCs w:val="26"/>
                    </w:rPr>
                  </w:pPr>
                </w:p>
              </w:tc>
            </w:tr>
            <w:tr w:rsidR="001954A5" w:rsidTr="001954A5">
              <w:tc>
                <w:tcPr>
                  <w:tcW w:w="535" w:type="dxa"/>
                </w:tcPr>
                <w:p w:rsidR="001954A5" w:rsidRPr="00EA42C5" w:rsidRDefault="001954A5"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5</w:t>
                  </w:r>
                </w:p>
              </w:tc>
              <w:tc>
                <w:tcPr>
                  <w:tcW w:w="2160" w:type="dxa"/>
                </w:tcPr>
                <w:p w:rsidR="001954A5" w:rsidRPr="00EA42C5" w:rsidRDefault="001954A5"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Hoán dụ</w:t>
                  </w:r>
                </w:p>
              </w:tc>
              <w:tc>
                <w:tcPr>
                  <w:tcW w:w="5040" w:type="dxa"/>
                </w:tcPr>
                <w:p w:rsidR="001954A5" w:rsidRPr="00EA42C5" w:rsidRDefault="001954A5"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Diễn tả sinh động nội dung thông báo và gợi những liên tưởng ý vị, sâu sắc</w:t>
                  </w:r>
                </w:p>
              </w:tc>
              <w:tc>
                <w:tcPr>
                  <w:tcW w:w="1445" w:type="dxa"/>
                </w:tcPr>
                <w:p w:rsidR="001954A5" w:rsidRDefault="001954A5" w:rsidP="00EA42C5">
                  <w:pPr>
                    <w:spacing w:after="150"/>
                    <w:rPr>
                      <w:rFonts w:ascii="Times New Roman" w:eastAsia="Times New Roman" w:hAnsi="Times New Roman" w:cs="Times New Roman"/>
                      <w:color w:val="000000"/>
                      <w:sz w:val="26"/>
                      <w:szCs w:val="26"/>
                    </w:rPr>
                  </w:pPr>
                </w:p>
              </w:tc>
              <w:tc>
                <w:tcPr>
                  <w:tcW w:w="2295" w:type="dxa"/>
                </w:tcPr>
                <w:p w:rsidR="001954A5" w:rsidRDefault="001954A5" w:rsidP="00EA42C5">
                  <w:pPr>
                    <w:spacing w:after="150"/>
                    <w:rPr>
                      <w:rFonts w:ascii="Times New Roman" w:eastAsia="Times New Roman" w:hAnsi="Times New Roman" w:cs="Times New Roman"/>
                      <w:color w:val="000000"/>
                      <w:sz w:val="26"/>
                      <w:szCs w:val="26"/>
                    </w:rPr>
                  </w:pPr>
                </w:p>
              </w:tc>
              <w:tc>
                <w:tcPr>
                  <w:tcW w:w="2295" w:type="dxa"/>
                </w:tcPr>
                <w:p w:rsidR="001954A5" w:rsidRDefault="001954A5" w:rsidP="00EA42C5">
                  <w:pPr>
                    <w:spacing w:after="150"/>
                    <w:rPr>
                      <w:rFonts w:ascii="Times New Roman" w:eastAsia="Times New Roman" w:hAnsi="Times New Roman" w:cs="Times New Roman"/>
                      <w:color w:val="000000"/>
                      <w:sz w:val="26"/>
                      <w:szCs w:val="26"/>
                    </w:rPr>
                  </w:pPr>
                </w:p>
              </w:tc>
            </w:tr>
            <w:tr w:rsidR="001954A5" w:rsidTr="001954A5">
              <w:tc>
                <w:tcPr>
                  <w:tcW w:w="535" w:type="dxa"/>
                </w:tcPr>
                <w:p w:rsidR="001954A5" w:rsidRPr="00EA42C5" w:rsidRDefault="001954A5"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6</w:t>
                  </w:r>
                </w:p>
              </w:tc>
              <w:tc>
                <w:tcPr>
                  <w:tcW w:w="2160" w:type="dxa"/>
                </w:tcPr>
                <w:p w:rsidR="001954A5" w:rsidRPr="00EA42C5" w:rsidRDefault="001954A5"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Điệp từ/ngữ/cấu trúc</w:t>
                  </w:r>
                </w:p>
              </w:tc>
              <w:tc>
                <w:tcPr>
                  <w:tcW w:w="5040" w:type="dxa"/>
                </w:tcPr>
                <w:p w:rsidR="001954A5" w:rsidRPr="00EA42C5" w:rsidRDefault="001954A5"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Nhấn mạnh, tô đậm ấn tượng – tăng giá trị biểu cảm, tạo âm hưởng nhịp điệu cho câu văn, câu thơ.</w:t>
                  </w:r>
                </w:p>
              </w:tc>
              <w:tc>
                <w:tcPr>
                  <w:tcW w:w="1445" w:type="dxa"/>
                </w:tcPr>
                <w:p w:rsidR="001954A5" w:rsidRDefault="001954A5" w:rsidP="00EA42C5">
                  <w:pPr>
                    <w:spacing w:after="150"/>
                    <w:rPr>
                      <w:rFonts w:ascii="Times New Roman" w:eastAsia="Times New Roman" w:hAnsi="Times New Roman" w:cs="Times New Roman"/>
                      <w:color w:val="000000"/>
                      <w:sz w:val="26"/>
                      <w:szCs w:val="26"/>
                    </w:rPr>
                  </w:pPr>
                </w:p>
              </w:tc>
              <w:tc>
                <w:tcPr>
                  <w:tcW w:w="2295" w:type="dxa"/>
                </w:tcPr>
                <w:p w:rsidR="001954A5" w:rsidRDefault="001954A5" w:rsidP="00EA42C5">
                  <w:pPr>
                    <w:spacing w:after="150"/>
                    <w:rPr>
                      <w:rFonts w:ascii="Times New Roman" w:eastAsia="Times New Roman" w:hAnsi="Times New Roman" w:cs="Times New Roman"/>
                      <w:color w:val="000000"/>
                      <w:sz w:val="26"/>
                      <w:szCs w:val="26"/>
                    </w:rPr>
                  </w:pPr>
                </w:p>
              </w:tc>
              <w:tc>
                <w:tcPr>
                  <w:tcW w:w="2295" w:type="dxa"/>
                </w:tcPr>
                <w:p w:rsidR="001954A5" w:rsidRDefault="001954A5" w:rsidP="00EA42C5">
                  <w:pPr>
                    <w:spacing w:after="150"/>
                    <w:rPr>
                      <w:rFonts w:ascii="Times New Roman" w:eastAsia="Times New Roman" w:hAnsi="Times New Roman" w:cs="Times New Roman"/>
                      <w:color w:val="000000"/>
                      <w:sz w:val="26"/>
                      <w:szCs w:val="26"/>
                    </w:rPr>
                  </w:pPr>
                </w:p>
              </w:tc>
            </w:tr>
            <w:tr w:rsidR="001954A5" w:rsidTr="001954A5">
              <w:tc>
                <w:tcPr>
                  <w:tcW w:w="535" w:type="dxa"/>
                </w:tcPr>
                <w:p w:rsidR="001954A5" w:rsidRPr="00EA42C5" w:rsidRDefault="001954A5" w:rsidP="00CE60F9">
                  <w:pPr>
                    <w:spacing w:after="150"/>
                    <w:rPr>
                      <w:rFonts w:ascii="Times New Roman" w:eastAsia="Times New Roman" w:hAnsi="Times New Roman" w:cs="Times New Roman"/>
                      <w:sz w:val="26"/>
                      <w:szCs w:val="26"/>
                    </w:rPr>
                  </w:pPr>
                  <w:r>
                    <w:rPr>
                      <w:rFonts w:ascii="Times New Roman" w:eastAsia="Times New Roman" w:hAnsi="Times New Roman" w:cs="Times New Roman"/>
                      <w:sz w:val="26"/>
                      <w:szCs w:val="26"/>
                    </w:rPr>
                    <w:t>7</w:t>
                  </w:r>
                </w:p>
              </w:tc>
              <w:tc>
                <w:tcPr>
                  <w:tcW w:w="2160" w:type="dxa"/>
                </w:tcPr>
                <w:p w:rsidR="001954A5" w:rsidRPr="00EA42C5" w:rsidRDefault="001954A5"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Nói giảm</w:t>
                  </w:r>
                </w:p>
              </w:tc>
              <w:tc>
                <w:tcPr>
                  <w:tcW w:w="5040" w:type="dxa"/>
                </w:tcPr>
                <w:p w:rsidR="001954A5" w:rsidRPr="00EA42C5" w:rsidRDefault="001954A5"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Làm giảm nhẹ đi ý muốn nói (đau thương, mất mát) nhằm thể hiện sự trân trọng</w:t>
                  </w:r>
                </w:p>
              </w:tc>
              <w:tc>
                <w:tcPr>
                  <w:tcW w:w="1445" w:type="dxa"/>
                </w:tcPr>
                <w:p w:rsidR="001954A5" w:rsidRDefault="001954A5" w:rsidP="00EA42C5">
                  <w:pPr>
                    <w:spacing w:after="150"/>
                    <w:rPr>
                      <w:rFonts w:ascii="Times New Roman" w:eastAsia="Times New Roman" w:hAnsi="Times New Roman" w:cs="Times New Roman"/>
                      <w:color w:val="000000"/>
                      <w:sz w:val="26"/>
                      <w:szCs w:val="26"/>
                    </w:rPr>
                  </w:pPr>
                </w:p>
              </w:tc>
              <w:tc>
                <w:tcPr>
                  <w:tcW w:w="2295" w:type="dxa"/>
                </w:tcPr>
                <w:p w:rsidR="001954A5" w:rsidRDefault="001954A5" w:rsidP="00EA42C5">
                  <w:pPr>
                    <w:spacing w:after="150"/>
                    <w:rPr>
                      <w:rFonts w:ascii="Times New Roman" w:eastAsia="Times New Roman" w:hAnsi="Times New Roman" w:cs="Times New Roman"/>
                      <w:color w:val="000000"/>
                      <w:sz w:val="26"/>
                      <w:szCs w:val="26"/>
                    </w:rPr>
                  </w:pPr>
                </w:p>
              </w:tc>
              <w:tc>
                <w:tcPr>
                  <w:tcW w:w="2295" w:type="dxa"/>
                </w:tcPr>
                <w:p w:rsidR="001954A5" w:rsidRDefault="001954A5" w:rsidP="00EA42C5">
                  <w:pPr>
                    <w:spacing w:after="150"/>
                    <w:rPr>
                      <w:rFonts w:ascii="Times New Roman" w:eastAsia="Times New Roman" w:hAnsi="Times New Roman" w:cs="Times New Roman"/>
                      <w:color w:val="000000"/>
                      <w:sz w:val="26"/>
                      <w:szCs w:val="26"/>
                    </w:rPr>
                  </w:pPr>
                </w:p>
              </w:tc>
            </w:tr>
            <w:tr w:rsidR="001954A5" w:rsidTr="001954A5">
              <w:tc>
                <w:tcPr>
                  <w:tcW w:w="535" w:type="dxa"/>
                </w:tcPr>
                <w:p w:rsidR="001954A5" w:rsidRPr="00EA42C5" w:rsidRDefault="001954A5" w:rsidP="00CE60F9">
                  <w:pPr>
                    <w:spacing w:after="150"/>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c>
                <w:tcPr>
                  <w:tcW w:w="2160" w:type="dxa"/>
                </w:tcPr>
                <w:p w:rsidR="001954A5" w:rsidRPr="00EA42C5" w:rsidRDefault="001954A5"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Thậm xưng</w:t>
                  </w:r>
                </w:p>
              </w:tc>
              <w:tc>
                <w:tcPr>
                  <w:tcW w:w="5040" w:type="dxa"/>
                </w:tcPr>
                <w:p w:rsidR="001954A5" w:rsidRPr="00EA42C5" w:rsidRDefault="001954A5"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Tô đậm, phóng đại về đối tượng</w:t>
                  </w:r>
                </w:p>
              </w:tc>
              <w:tc>
                <w:tcPr>
                  <w:tcW w:w="1445" w:type="dxa"/>
                </w:tcPr>
                <w:p w:rsidR="001954A5" w:rsidRDefault="001954A5" w:rsidP="00EA42C5">
                  <w:pPr>
                    <w:spacing w:after="150"/>
                    <w:rPr>
                      <w:rFonts w:ascii="Times New Roman" w:eastAsia="Times New Roman" w:hAnsi="Times New Roman" w:cs="Times New Roman"/>
                      <w:color w:val="000000"/>
                      <w:sz w:val="26"/>
                      <w:szCs w:val="26"/>
                    </w:rPr>
                  </w:pPr>
                </w:p>
              </w:tc>
              <w:tc>
                <w:tcPr>
                  <w:tcW w:w="2295" w:type="dxa"/>
                </w:tcPr>
                <w:p w:rsidR="001954A5" w:rsidRDefault="001954A5" w:rsidP="00EA42C5">
                  <w:pPr>
                    <w:spacing w:after="150"/>
                    <w:rPr>
                      <w:rFonts w:ascii="Times New Roman" w:eastAsia="Times New Roman" w:hAnsi="Times New Roman" w:cs="Times New Roman"/>
                      <w:color w:val="000000"/>
                      <w:sz w:val="26"/>
                      <w:szCs w:val="26"/>
                    </w:rPr>
                  </w:pPr>
                </w:p>
              </w:tc>
              <w:tc>
                <w:tcPr>
                  <w:tcW w:w="2295" w:type="dxa"/>
                </w:tcPr>
                <w:p w:rsidR="001954A5" w:rsidRDefault="001954A5" w:rsidP="00EA42C5">
                  <w:pPr>
                    <w:spacing w:after="150"/>
                    <w:rPr>
                      <w:rFonts w:ascii="Times New Roman" w:eastAsia="Times New Roman" w:hAnsi="Times New Roman" w:cs="Times New Roman"/>
                      <w:color w:val="000000"/>
                      <w:sz w:val="26"/>
                      <w:szCs w:val="26"/>
                    </w:rPr>
                  </w:pPr>
                </w:p>
              </w:tc>
            </w:tr>
            <w:tr w:rsidR="001954A5" w:rsidTr="001954A5">
              <w:tc>
                <w:tcPr>
                  <w:tcW w:w="535" w:type="dxa"/>
                </w:tcPr>
                <w:p w:rsidR="001954A5" w:rsidRPr="00EA42C5" w:rsidRDefault="001954A5" w:rsidP="00CE60F9">
                  <w:pPr>
                    <w:spacing w:after="150"/>
                    <w:rPr>
                      <w:rFonts w:ascii="Times New Roman" w:eastAsia="Times New Roman" w:hAnsi="Times New Roman" w:cs="Times New Roman"/>
                      <w:sz w:val="26"/>
                      <w:szCs w:val="26"/>
                    </w:rPr>
                  </w:pPr>
                  <w:r>
                    <w:rPr>
                      <w:rFonts w:ascii="Times New Roman" w:eastAsia="Times New Roman" w:hAnsi="Times New Roman" w:cs="Times New Roman"/>
                      <w:sz w:val="26"/>
                      <w:szCs w:val="26"/>
                    </w:rPr>
                    <w:t>9</w:t>
                  </w:r>
                </w:p>
              </w:tc>
              <w:tc>
                <w:tcPr>
                  <w:tcW w:w="2160" w:type="dxa"/>
                </w:tcPr>
                <w:p w:rsidR="001954A5" w:rsidRPr="00EA42C5" w:rsidRDefault="001954A5"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Câu hỏi tu từ</w:t>
                  </w:r>
                </w:p>
              </w:tc>
              <w:tc>
                <w:tcPr>
                  <w:tcW w:w="5040" w:type="dxa"/>
                </w:tcPr>
                <w:p w:rsidR="001954A5" w:rsidRPr="00EA42C5" w:rsidRDefault="001954A5"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Bộc lộ, xoáy sâu cảm xúc (có thể là những băn khoăn, ý khẳng định…)</w:t>
                  </w:r>
                </w:p>
              </w:tc>
              <w:tc>
                <w:tcPr>
                  <w:tcW w:w="1445" w:type="dxa"/>
                </w:tcPr>
                <w:p w:rsidR="001954A5" w:rsidRDefault="001954A5" w:rsidP="00EA42C5">
                  <w:pPr>
                    <w:spacing w:after="150"/>
                    <w:rPr>
                      <w:rFonts w:ascii="Times New Roman" w:eastAsia="Times New Roman" w:hAnsi="Times New Roman" w:cs="Times New Roman"/>
                      <w:color w:val="000000"/>
                      <w:sz w:val="26"/>
                      <w:szCs w:val="26"/>
                    </w:rPr>
                  </w:pPr>
                </w:p>
              </w:tc>
              <w:tc>
                <w:tcPr>
                  <w:tcW w:w="2295" w:type="dxa"/>
                </w:tcPr>
                <w:p w:rsidR="001954A5" w:rsidRDefault="001954A5" w:rsidP="00EA42C5">
                  <w:pPr>
                    <w:spacing w:after="150"/>
                    <w:rPr>
                      <w:rFonts w:ascii="Times New Roman" w:eastAsia="Times New Roman" w:hAnsi="Times New Roman" w:cs="Times New Roman"/>
                      <w:color w:val="000000"/>
                      <w:sz w:val="26"/>
                      <w:szCs w:val="26"/>
                    </w:rPr>
                  </w:pPr>
                </w:p>
              </w:tc>
              <w:tc>
                <w:tcPr>
                  <w:tcW w:w="2295" w:type="dxa"/>
                </w:tcPr>
                <w:p w:rsidR="001954A5" w:rsidRDefault="001954A5" w:rsidP="00EA42C5">
                  <w:pPr>
                    <w:spacing w:after="150"/>
                    <w:rPr>
                      <w:rFonts w:ascii="Times New Roman" w:eastAsia="Times New Roman" w:hAnsi="Times New Roman" w:cs="Times New Roman"/>
                      <w:color w:val="000000"/>
                      <w:sz w:val="26"/>
                      <w:szCs w:val="26"/>
                    </w:rPr>
                  </w:pPr>
                </w:p>
              </w:tc>
            </w:tr>
            <w:tr w:rsidR="001954A5" w:rsidTr="001954A5">
              <w:tc>
                <w:tcPr>
                  <w:tcW w:w="535" w:type="dxa"/>
                </w:tcPr>
                <w:p w:rsidR="001954A5" w:rsidRPr="00EA42C5" w:rsidRDefault="001954A5" w:rsidP="00CE60F9">
                  <w:pPr>
                    <w:spacing w:after="150"/>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p>
              </w:tc>
              <w:tc>
                <w:tcPr>
                  <w:tcW w:w="2160" w:type="dxa"/>
                </w:tcPr>
                <w:p w:rsidR="001954A5" w:rsidRPr="00EA42C5" w:rsidRDefault="001954A5"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Đảo ngữ</w:t>
                  </w:r>
                </w:p>
              </w:tc>
              <w:tc>
                <w:tcPr>
                  <w:tcW w:w="5040" w:type="dxa"/>
                </w:tcPr>
                <w:p w:rsidR="001954A5" w:rsidRPr="00EA42C5" w:rsidRDefault="001954A5"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Nhấn mạnh, gây ấn tượng sâu đậm về phần được đảo lên</w:t>
                  </w:r>
                </w:p>
              </w:tc>
              <w:tc>
                <w:tcPr>
                  <w:tcW w:w="1445" w:type="dxa"/>
                </w:tcPr>
                <w:p w:rsidR="001954A5" w:rsidRDefault="001954A5" w:rsidP="00EA42C5">
                  <w:pPr>
                    <w:spacing w:after="150"/>
                    <w:rPr>
                      <w:rFonts w:ascii="Times New Roman" w:eastAsia="Times New Roman" w:hAnsi="Times New Roman" w:cs="Times New Roman"/>
                      <w:color w:val="000000"/>
                      <w:sz w:val="26"/>
                      <w:szCs w:val="26"/>
                    </w:rPr>
                  </w:pPr>
                </w:p>
              </w:tc>
              <w:tc>
                <w:tcPr>
                  <w:tcW w:w="2295" w:type="dxa"/>
                </w:tcPr>
                <w:p w:rsidR="001954A5" w:rsidRDefault="001954A5" w:rsidP="00EA42C5">
                  <w:pPr>
                    <w:spacing w:after="150"/>
                    <w:rPr>
                      <w:rFonts w:ascii="Times New Roman" w:eastAsia="Times New Roman" w:hAnsi="Times New Roman" w:cs="Times New Roman"/>
                      <w:color w:val="000000"/>
                      <w:sz w:val="26"/>
                      <w:szCs w:val="26"/>
                    </w:rPr>
                  </w:pPr>
                </w:p>
              </w:tc>
              <w:tc>
                <w:tcPr>
                  <w:tcW w:w="2295" w:type="dxa"/>
                </w:tcPr>
                <w:p w:rsidR="001954A5" w:rsidRDefault="001954A5" w:rsidP="00EA42C5">
                  <w:pPr>
                    <w:spacing w:after="150"/>
                    <w:rPr>
                      <w:rFonts w:ascii="Times New Roman" w:eastAsia="Times New Roman" w:hAnsi="Times New Roman" w:cs="Times New Roman"/>
                      <w:color w:val="000000"/>
                      <w:sz w:val="26"/>
                      <w:szCs w:val="26"/>
                    </w:rPr>
                  </w:pPr>
                </w:p>
              </w:tc>
            </w:tr>
            <w:tr w:rsidR="001954A5" w:rsidTr="001954A5">
              <w:tc>
                <w:tcPr>
                  <w:tcW w:w="535" w:type="dxa"/>
                </w:tcPr>
                <w:p w:rsidR="001954A5" w:rsidRPr="00EA42C5" w:rsidRDefault="001954A5" w:rsidP="00CE60F9">
                  <w:pPr>
                    <w:spacing w:after="150"/>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p>
              </w:tc>
              <w:tc>
                <w:tcPr>
                  <w:tcW w:w="2160" w:type="dxa"/>
                </w:tcPr>
                <w:p w:rsidR="001954A5" w:rsidRPr="00EA42C5" w:rsidRDefault="001954A5"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Đối</w:t>
                  </w:r>
                </w:p>
              </w:tc>
              <w:tc>
                <w:tcPr>
                  <w:tcW w:w="5040" w:type="dxa"/>
                </w:tcPr>
                <w:p w:rsidR="001954A5" w:rsidRPr="00EA42C5" w:rsidRDefault="001954A5"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Tạo sự cân đối, đăng đối hài hòa</w:t>
                  </w:r>
                </w:p>
              </w:tc>
              <w:tc>
                <w:tcPr>
                  <w:tcW w:w="1445" w:type="dxa"/>
                </w:tcPr>
                <w:p w:rsidR="001954A5" w:rsidRDefault="001954A5" w:rsidP="00EA42C5">
                  <w:pPr>
                    <w:spacing w:after="150"/>
                    <w:rPr>
                      <w:rFonts w:ascii="Times New Roman" w:eastAsia="Times New Roman" w:hAnsi="Times New Roman" w:cs="Times New Roman"/>
                      <w:color w:val="000000"/>
                      <w:sz w:val="26"/>
                      <w:szCs w:val="26"/>
                    </w:rPr>
                  </w:pPr>
                </w:p>
              </w:tc>
              <w:tc>
                <w:tcPr>
                  <w:tcW w:w="2295" w:type="dxa"/>
                </w:tcPr>
                <w:p w:rsidR="001954A5" w:rsidRDefault="001954A5" w:rsidP="00EA42C5">
                  <w:pPr>
                    <w:spacing w:after="150"/>
                    <w:rPr>
                      <w:rFonts w:ascii="Times New Roman" w:eastAsia="Times New Roman" w:hAnsi="Times New Roman" w:cs="Times New Roman"/>
                      <w:color w:val="000000"/>
                      <w:sz w:val="26"/>
                      <w:szCs w:val="26"/>
                    </w:rPr>
                  </w:pPr>
                </w:p>
              </w:tc>
              <w:tc>
                <w:tcPr>
                  <w:tcW w:w="2295" w:type="dxa"/>
                </w:tcPr>
                <w:p w:rsidR="001954A5" w:rsidRDefault="001954A5" w:rsidP="00EA42C5">
                  <w:pPr>
                    <w:spacing w:after="150"/>
                    <w:rPr>
                      <w:rFonts w:ascii="Times New Roman" w:eastAsia="Times New Roman" w:hAnsi="Times New Roman" w:cs="Times New Roman"/>
                      <w:color w:val="000000"/>
                      <w:sz w:val="26"/>
                      <w:szCs w:val="26"/>
                    </w:rPr>
                  </w:pPr>
                </w:p>
              </w:tc>
            </w:tr>
            <w:tr w:rsidR="001954A5" w:rsidTr="001954A5">
              <w:tc>
                <w:tcPr>
                  <w:tcW w:w="535" w:type="dxa"/>
                </w:tcPr>
                <w:p w:rsidR="001954A5" w:rsidRPr="00EA42C5" w:rsidRDefault="001954A5" w:rsidP="00CE60F9">
                  <w:pPr>
                    <w:spacing w:after="150"/>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p>
              </w:tc>
              <w:tc>
                <w:tcPr>
                  <w:tcW w:w="2160" w:type="dxa"/>
                </w:tcPr>
                <w:p w:rsidR="001954A5" w:rsidRPr="00EA42C5" w:rsidRDefault="001954A5"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Im lặng</w:t>
                  </w:r>
                </w:p>
              </w:tc>
              <w:tc>
                <w:tcPr>
                  <w:tcW w:w="5040" w:type="dxa"/>
                </w:tcPr>
                <w:p w:rsidR="001954A5" w:rsidRPr="00EA42C5" w:rsidRDefault="001954A5"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Tạo điểm nhấn, gợi sự lắng đọng cảm xúc</w:t>
                  </w:r>
                </w:p>
              </w:tc>
              <w:tc>
                <w:tcPr>
                  <w:tcW w:w="1445" w:type="dxa"/>
                </w:tcPr>
                <w:p w:rsidR="001954A5" w:rsidRDefault="001954A5" w:rsidP="00EA42C5">
                  <w:pPr>
                    <w:spacing w:after="150"/>
                    <w:rPr>
                      <w:rFonts w:ascii="Times New Roman" w:eastAsia="Times New Roman" w:hAnsi="Times New Roman" w:cs="Times New Roman"/>
                      <w:color w:val="000000"/>
                      <w:sz w:val="26"/>
                      <w:szCs w:val="26"/>
                    </w:rPr>
                  </w:pPr>
                </w:p>
              </w:tc>
              <w:tc>
                <w:tcPr>
                  <w:tcW w:w="2295" w:type="dxa"/>
                </w:tcPr>
                <w:p w:rsidR="001954A5" w:rsidRDefault="001954A5" w:rsidP="00EA42C5">
                  <w:pPr>
                    <w:spacing w:after="150"/>
                    <w:rPr>
                      <w:rFonts w:ascii="Times New Roman" w:eastAsia="Times New Roman" w:hAnsi="Times New Roman" w:cs="Times New Roman"/>
                      <w:color w:val="000000"/>
                      <w:sz w:val="26"/>
                      <w:szCs w:val="26"/>
                    </w:rPr>
                  </w:pPr>
                </w:p>
              </w:tc>
              <w:tc>
                <w:tcPr>
                  <w:tcW w:w="2295" w:type="dxa"/>
                </w:tcPr>
                <w:p w:rsidR="001954A5" w:rsidRDefault="001954A5" w:rsidP="00EA42C5">
                  <w:pPr>
                    <w:spacing w:after="150"/>
                    <w:rPr>
                      <w:rFonts w:ascii="Times New Roman" w:eastAsia="Times New Roman" w:hAnsi="Times New Roman" w:cs="Times New Roman"/>
                      <w:color w:val="000000"/>
                      <w:sz w:val="26"/>
                      <w:szCs w:val="26"/>
                    </w:rPr>
                  </w:pPr>
                </w:p>
              </w:tc>
            </w:tr>
            <w:tr w:rsidR="001954A5" w:rsidTr="001954A5">
              <w:tc>
                <w:tcPr>
                  <w:tcW w:w="535" w:type="dxa"/>
                </w:tcPr>
                <w:p w:rsidR="001954A5" w:rsidRPr="00EA42C5" w:rsidRDefault="001954A5" w:rsidP="00CE60F9">
                  <w:pPr>
                    <w:spacing w:after="150"/>
                    <w:rPr>
                      <w:rFonts w:ascii="Times New Roman" w:eastAsia="Times New Roman" w:hAnsi="Times New Roman" w:cs="Times New Roman"/>
                      <w:sz w:val="26"/>
                      <w:szCs w:val="26"/>
                    </w:rPr>
                  </w:pPr>
                  <w:r>
                    <w:rPr>
                      <w:rFonts w:ascii="Times New Roman" w:eastAsia="Times New Roman" w:hAnsi="Times New Roman" w:cs="Times New Roman"/>
                      <w:sz w:val="26"/>
                      <w:szCs w:val="26"/>
                    </w:rPr>
                    <w:t>13</w:t>
                  </w:r>
                </w:p>
              </w:tc>
              <w:tc>
                <w:tcPr>
                  <w:tcW w:w="2160" w:type="dxa"/>
                </w:tcPr>
                <w:p w:rsidR="001954A5" w:rsidRPr="00EA42C5" w:rsidRDefault="001954A5"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Liệt kê</w:t>
                  </w:r>
                </w:p>
              </w:tc>
              <w:tc>
                <w:tcPr>
                  <w:tcW w:w="5040" w:type="dxa"/>
                </w:tcPr>
                <w:p w:rsidR="001954A5" w:rsidRPr="00EA42C5" w:rsidRDefault="001954A5"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Diễn tả cụ thể, toàn diện nhiều mặt</w:t>
                  </w:r>
                </w:p>
              </w:tc>
              <w:tc>
                <w:tcPr>
                  <w:tcW w:w="1445" w:type="dxa"/>
                </w:tcPr>
                <w:p w:rsidR="001954A5" w:rsidRDefault="001954A5" w:rsidP="00EA42C5">
                  <w:pPr>
                    <w:spacing w:after="150"/>
                    <w:rPr>
                      <w:rFonts w:ascii="Times New Roman" w:eastAsia="Times New Roman" w:hAnsi="Times New Roman" w:cs="Times New Roman"/>
                      <w:color w:val="000000"/>
                      <w:sz w:val="26"/>
                      <w:szCs w:val="26"/>
                    </w:rPr>
                  </w:pPr>
                </w:p>
              </w:tc>
              <w:tc>
                <w:tcPr>
                  <w:tcW w:w="2295" w:type="dxa"/>
                </w:tcPr>
                <w:p w:rsidR="001954A5" w:rsidRDefault="001954A5" w:rsidP="00EA42C5">
                  <w:pPr>
                    <w:spacing w:after="150"/>
                    <w:rPr>
                      <w:rFonts w:ascii="Times New Roman" w:eastAsia="Times New Roman" w:hAnsi="Times New Roman" w:cs="Times New Roman"/>
                      <w:color w:val="000000"/>
                      <w:sz w:val="26"/>
                      <w:szCs w:val="26"/>
                    </w:rPr>
                  </w:pPr>
                </w:p>
              </w:tc>
              <w:tc>
                <w:tcPr>
                  <w:tcW w:w="2295" w:type="dxa"/>
                </w:tcPr>
                <w:p w:rsidR="001954A5" w:rsidRDefault="001954A5" w:rsidP="00EA42C5">
                  <w:pPr>
                    <w:spacing w:after="150"/>
                    <w:rPr>
                      <w:rFonts w:ascii="Times New Roman" w:eastAsia="Times New Roman" w:hAnsi="Times New Roman" w:cs="Times New Roman"/>
                      <w:color w:val="000000"/>
                      <w:sz w:val="26"/>
                      <w:szCs w:val="26"/>
                    </w:rPr>
                  </w:pPr>
                </w:p>
              </w:tc>
            </w:tr>
          </w:tbl>
          <w:p w:rsidR="009C19BD" w:rsidRDefault="009C19BD" w:rsidP="00EA42C5">
            <w:pPr>
              <w:spacing w:after="180" w:line="240" w:lineRule="auto"/>
              <w:outlineLvl w:val="1"/>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EA42C5" w:rsidRDefault="009C19BD" w:rsidP="00EA42C5">
            <w:pPr>
              <w:spacing w:after="180" w:line="240" w:lineRule="auto"/>
              <w:outlineLvl w:val="1"/>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VII. </w:t>
            </w:r>
            <w:r w:rsidR="00EA42C5" w:rsidRPr="00EA42C5">
              <w:rPr>
                <w:rFonts w:ascii="Times New Roman" w:eastAsia="Times New Roman" w:hAnsi="Times New Roman" w:cs="Times New Roman"/>
                <w:color w:val="000000"/>
                <w:sz w:val="26"/>
                <w:szCs w:val="26"/>
              </w:rPr>
              <w:t>Các phép liên kết (liên kết các câu trong văn bản)</w:t>
            </w:r>
          </w:p>
          <w:p w:rsidR="009C19BD" w:rsidRDefault="009C19BD" w:rsidP="00EA42C5">
            <w:pPr>
              <w:spacing w:after="180" w:line="240" w:lineRule="auto"/>
              <w:outlineLvl w:val="1"/>
              <w:rPr>
                <w:rFonts w:ascii="Times New Roman" w:eastAsia="Times New Roman" w:hAnsi="Times New Roman" w:cs="Times New Roman"/>
                <w:color w:val="000000"/>
                <w:sz w:val="26"/>
                <w:szCs w:val="26"/>
              </w:rPr>
            </w:pPr>
          </w:p>
          <w:tbl>
            <w:tblPr>
              <w:tblStyle w:val="TableGrid"/>
              <w:tblW w:w="15300" w:type="dxa"/>
              <w:tblLayout w:type="fixed"/>
              <w:tblLook w:val="04A0"/>
            </w:tblPr>
            <w:tblGrid>
              <w:gridCol w:w="805"/>
              <w:gridCol w:w="2430"/>
              <w:gridCol w:w="5945"/>
              <w:gridCol w:w="3060"/>
              <w:gridCol w:w="3060"/>
            </w:tblGrid>
            <w:tr w:rsidR="009C19BD" w:rsidTr="009C19BD">
              <w:tc>
                <w:tcPr>
                  <w:tcW w:w="805" w:type="dxa"/>
                </w:tcPr>
                <w:p w:rsidR="009C19BD" w:rsidRPr="00EA42C5" w:rsidRDefault="009C19BD"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1</w:t>
                  </w:r>
                </w:p>
              </w:tc>
              <w:tc>
                <w:tcPr>
                  <w:tcW w:w="2430" w:type="dxa"/>
                </w:tcPr>
                <w:p w:rsidR="009C19BD" w:rsidRPr="00EA42C5" w:rsidRDefault="009C19BD"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Các phép liên kết</w:t>
                  </w:r>
                </w:p>
              </w:tc>
              <w:tc>
                <w:tcPr>
                  <w:tcW w:w="5945" w:type="dxa"/>
                </w:tcPr>
                <w:p w:rsidR="009C19BD" w:rsidRPr="00EA42C5" w:rsidRDefault="009C19BD"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Đặc điểm nhận diện</w:t>
                  </w:r>
                </w:p>
              </w:tc>
              <w:tc>
                <w:tcPr>
                  <w:tcW w:w="3060" w:type="dxa"/>
                </w:tcPr>
                <w:p w:rsidR="009C19BD" w:rsidRDefault="009C19BD" w:rsidP="00EA42C5">
                  <w:pPr>
                    <w:spacing w:after="180"/>
                    <w:outlineLvl w:val="1"/>
                    <w:rPr>
                      <w:rFonts w:ascii="Times New Roman" w:eastAsia="Times New Roman" w:hAnsi="Times New Roman" w:cs="Times New Roman"/>
                      <w:color w:val="000000"/>
                      <w:sz w:val="26"/>
                      <w:szCs w:val="26"/>
                    </w:rPr>
                  </w:pPr>
                </w:p>
              </w:tc>
              <w:tc>
                <w:tcPr>
                  <w:tcW w:w="3060" w:type="dxa"/>
                </w:tcPr>
                <w:p w:rsidR="009C19BD" w:rsidRDefault="009C19BD" w:rsidP="00EA42C5">
                  <w:pPr>
                    <w:spacing w:after="180"/>
                    <w:outlineLvl w:val="1"/>
                    <w:rPr>
                      <w:rFonts w:ascii="Times New Roman" w:eastAsia="Times New Roman" w:hAnsi="Times New Roman" w:cs="Times New Roman"/>
                      <w:color w:val="000000"/>
                      <w:sz w:val="26"/>
                      <w:szCs w:val="26"/>
                    </w:rPr>
                  </w:pPr>
                </w:p>
              </w:tc>
            </w:tr>
            <w:tr w:rsidR="009C19BD" w:rsidTr="009C19BD">
              <w:tc>
                <w:tcPr>
                  <w:tcW w:w="805" w:type="dxa"/>
                </w:tcPr>
                <w:p w:rsidR="009C19BD" w:rsidRPr="00EA42C5" w:rsidRDefault="009C19BD"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2</w:t>
                  </w:r>
                </w:p>
              </w:tc>
              <w:tc>
                <w:tcPr>
                  <w:tcW w:w="2430" w:type="dxa"/>
                </w:tcPr>
                <w:p w:rsidR="009C19BD" w:rsidRPr="00EA42C5" w:rsidRDefault="009C19BD"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Phép lặp từ ngữ</w:t>
                  </w:r>
                </w:p>
              </w:tc>
              <w:tc>
                <w:tcPr>
                  <w:tcW w:w="5945" w:type="dxa"/>
                </w:tcPr>
                <w:p w:rsidR="009C19BD" w:rsidRPr="00EA42C5" w:rsidRDefault="009C19BD"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Lặp lại ở câu đứng sau những từ ngữ đã có ở câu trước</w:t>
                  </w:r>
                </w:p>
              </w:tc>
              <w:tc>
                <w:tcPr>
                  <w:tcW w:w="3060" w:type="dxa"/>
                </w:tcPr>
                <w:p w:rsidR="009C19BD" w:rsidRDefault="009C19BD" w:rsidP="00EA42C5">
                  <w:pPr>
                    <w:spacing w:after="180"/>
                    <w:outlineLvl w:val="1"/>
                    <w:rPr>
                      <w:rFonts w:ascii="Times New Roman" w:eastAsia="Times New Roman" w:hAnsi="Times New Roman" w:cs="Times New Roman"/>
                      <w:color w:val="000000"/>
                      <w:sz w:val="26"/>
                      <w:szCs w:val="26"/>
                    </w:rPr>
                  </w:pPr>
                </w:p>
              </w:tc>
              <w:tc>
                <w:tcPr>
                  <w:tcW w:w="3060" w:type="dxa"/>
                </w:tcPr>
                <w:p w:rsidR="009C19BD" w:rsidRDefault="009C19BD" w:rsidP="00EA42C5">
                  <w:pPr>
                    <w:spacing w:after="180"/>
                    <w:outlineLvl w:val="1"/>
                    <w:rPr>
                      <w:rFonts w:ascii="Times New Roman" w:eastAsia="Times New Roman" w:hAnsi="Times New Roman" w:cs="Times New Roman"/>
                      <w:color w:val="000000"/>
                      <w:sz w:val="26"/>
                      <w:szCs w:val="26"/>
                    </w:rPr>
                  </w:pPr>
                </w:p>
              </w:tc>
            </w:tr>
            <w:tr w:rsidR="009C19BD" w:rsidTr="009C19BD">
              <w:tc>
                <w:tcPr>
                  <w:tcW w:w="805" w:type="dxa"/>
                </w:tcPr>
                <w:p w:rsidR="009C19BD" w:rsidRPr="00EA42C5" w:rsidRDefault="009C19BD"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lastRenderedPageBreak/>
                    <w:t>3</w:t>
                  </w:r>
                </w:p>
              </w:tc>
              <w:tc>
                <w:tcPr>
                  <w:tcW w:w="2430" w:type="dxa"/>
                </w:tcPr>
                <w:p w:rsidR="009C19BD" w:rsidRPr="00EA42C5" w:rsidRDefault="009C19BD"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Phép liên tưởng (đồng nghĩa / trái nghĩa)</w:t>
                  </w:r>
                </w:p>
              </w:tc>
              <w:tc>
                <w:tcPr>
                  <w:tcW w:w="5945" w:type="dxa"/>
                </w:tcPr>
                <w:p w:rsidR="009C19BD" w:rsidRPr="00EA42C5" w:rsidRDefault="009C19BD"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Sử dụng ở câu đứng sau những từ ngữ đồng nghĩa/ trái nghĩa hoặc cùng trường liên tưởng với từ ngữ đã có ở câu trước</w:t>
                  </w:r>
                </w:p>
              </w:tc>
              <w:tc>
                <w:tcPr>
                  <w:tcW w:w="3060" w:type="dxa"/>
                </w:tcPr>
                <w:p w:rsidR="009C19BD" w:rsidRDefault="009C19BD" w:rsidP="00EA42C5">
                  <w:pPr>
                    <w:spacing w:after="180"/>
                    <w:outlineLvl w:val="1"/>
                    <w:rPr>
                      <w:rFonts w:ascii="Times New Roman" w:eastAsia="Times New Roman" w:hAnsi="Times New Roman" w:cs="Times New Roman"/>
                      <w:color w:val="000000"/>
                      <w:sz w:val="26"/>
                      <w:szCs w:val="26"/>
                    </w:rPr>
                  </w:pPr>
                </w:p>
              </w:tc>
              <w:tc>
                <w:tcPr>
                  <w:tcW w:w="3060" w:type="dxa"/>
                </w:tcPr>
                <w:p w:rsidR="009C19BD" w:rsidRDefault="009C19BD" w:rsidP="00EA42C5">
                  <w:pPr>
                    <w:spacing w:after="180"/>
                    <w:outlineLvl w:val="1"/>
                    <w:rPr>
                      <w:rFonts w:ascii="Times New Roman" w:eastAsia="Times New Roman" w:hAnsi="Times New Roman" w:cs="Times New Roman"/>
                      <w:color w:val="000000"/>
                      <w:sz w:val="26"/>
                      <w:szCs w:val="26"/>
                    </w:rPr>
                  </w:pPr>
                </w:p>
              </w:tc>
            </w:tr>
            <w:tr w:rsidR="009C19BD" w:rsidTr="009C19BD">
              <w:tc>
                <w:tcPr>
                  <w:tcW w:w="805" w:type="dxa"/>
                </w:tcPr>
                <w:p w:rsidR="009C19BD" w:rsidRPr="00EA42C5" w:rsidRDefault="009C19BD"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4</w:t>
                  </w:r>
                </w:p>
              </w:tc>
              <w:tc>
                <w:tcPr>
                  <w:tcW w:w="2430" w:type="dxa"/>
                </w:tcPr>
                <w:p w:rsidR="009C19BD" w:rsidRPr="00EA42C5" w:rsidRDefault="009C19BD"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Phép thế</w:t>
                  </w:r>
                </w:p>
              </w:tc>
              <w:tc>
                <w:tcPr>
                  <w:tcW w:w="5945" w:type="dxa"/>
                </w:tcPr>
                <w:p w:rsidR="009C19BD" w:rsidRPr="00EA42C5" w:rsidRDefault="009C19BD"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Sử dụng ở câu đứng sau các từ ngữ có tác dụng thay thế các từ ngữ đã có ở câu trước</w:t>
                  </w:r>
                </w:p>
              </w:tc>
              <w:tc>
                <w:tcPr>
                  <w:tcW w:w="3060" w:type="dxa"/>
                </w:tcPr>
                <w:p w:rsidR="009C19BD" w:rsidRDefault="009C19BD" w:rsidP="00EA42C5">
                  <w:pPr>
                    <w:spacing w:after="180"/>
                    <w:outlineLvl w:val="1"/>
                    <w:rPr>
                      <w:rFonts w:ascii="Times New Roman" w:eastAsia="Times New Roman" w:hAnsi="Times New Roman" w:cs="Times New Roman"/>
                      <w:color w:val="000000"/>
                      <w:sz w:val="26"/>
                      <w:szCs w:val="26"/>
                    </w:rPr>
                  </w:pPr>
                </w:p>
              </w:tc>
              <w:tc>
                <w:tcPr>
                  <w:tcW w:w="3060" w:type="dxa"/>
                </w:tcPr>
                <w:p w:rsidR="009C19BD" w:rsidRDefault="009C19BD" w:rsidP="00EA42C5">
                  <w:pPr>
                    <w:spacing w:after="180"/>
                    <w:outlineLvl w:val="1"/>
                    <w:rPr>
                      <w:rFonts w:ascii="Times New Roman" w:eastAsia="Times New Roman" w:hAnsi="Times New Roman" w:cs="Times New Roman"/>
                      <w:color w:val="000000"/>
                      <w:sz w:val="26"/>
                      <w:szCs w:val="26"/>
                    </w:rPr>
                  </w:pPr>
                </w:p>
              </w:tc>
            </w:tr>
            <w:tr w:rsidR="009C19BD" w:rsidTr="009C19BD">
              <w:tc>
                <w:tcPr>
                  <w:tcW w:w="805" w:type="dxa"/>
                </w:tcPr>
                <w:p w:rsidR="009C19BD" w:rsidRPr="00EA42C5" w:rsidRDefault="009C19BD"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5</w:t>
                  </w:r>
                </w:p>
              </w:tc>
              <w:tc>
                <w:tcPr>
                  <w:tcW w:w="2430" w:type="dxa"/>
                </w:tcPr>
                <w:p w:rsidR="009C19BD" w:rsidRPr="00EA42C5" w:rsidRDefault="009C19BD"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Phép nối</w:t>
                  </w:r>
                </w:p>
              </w:tc>
              <w:tc>
                <w:tcPr>
                  <w:tcW w:w="5945" w:type="dxa"/>
                </w:tcPr>
                <w:p w:rsidR="009C19BD" w:rsidRPr="00EA42C5" w:rsidRDefault="009C19BD" w:rsidP="00CE60F9">
                  <w:pPr>
                    <w:spacing w:after="150"/>
                    <w:rPr>
                      <w:rFonts w:ascii="Times New Roman" w:eastAsia="Times New Roman" w:hAnsi="Times New Roman" w:cs="Times New Roman"/>
                      <w:sz w:val="26"/>
                      <w:szCs w:val="26"/>
                    </w:rPr>
                  </w:pPr>
                  <w:r w:rsidRPr="00EA42C5">
                    <w:rPr>
                      <w:rFonts w:ascii="Times New Roman" w:eastAsia="Times New Roman" w:hAnsi="Times New Roman" w:cs="Times New Roman"/>
                      <w:sz w:val="26"/>
                      <w:szCs w:val="26"/>
                    </w:rPr>
                    <w:t>Sử dụng ở câu sau các từ ngữ biểu thị quan hệ (nối kết)với câu trước</w:t>
                  </w:r>
                </w:p>
              </w:tc>
              <w:tc>
                <w:tcPr>
                  <w:tcW w:w="3060" w:type="dxa"/>
                </w:tcPr>
                <w:p w:rsidR="009C19BD" w:rsidRDefault="009C19BD" w:rsidP="00EA42C5">
                  <w:pPr>
                    <w:spacing w:after="180"/>
                    <w:outlineLvl w:val="1"/>
                    <w:rPr>
                      <w:rFonts w:ascii="Times New Roman" w:eastAsia="Times New Roman" w:hAnsi="Times New Roman" w:cs="Times New Roman"/>
                      <w:color w:val="000000"/>
                      <w:sz w:val="26"/>
                      <w:szCs w:val="26"/>
                    </w:rPr>
                  </w:pPr>
                </w:p>
              </w:tc>
              <w:tc>
                <w:tcPr>
                  <w:tcW w:w="3060" w:type="dxa"/>
                </w:tcPr>
                <w:p w:rsidR="009C19BD" w:rsidRDefault="009C19BD" w:rsidP="00EA42C5">
                  <w:pPr>
                    <w:spacing w:after="180"/>
                    <w:outlineLvl w:val="1"/>
                    <w:rPr>
                      <w:rFonts w:ascii="Times New Roman" w:eastAsia="Times New Roman" w:hAnsi="Times New Roman" w:cs="Times New Roman"/>
                      <w:color w:val="000000"/>
                      <w:sz w:val="26"/>
                      <w:szCs w:val="26"/>
                    </w:rPr>
                  </w:pPr>
                </w:p>
              </w:tc>
            </w:tr>
          </w:tbl>
          <w:p w:rsidR="009C19BD" w:rsidRDefault="009C19BD" w:rsidP="00EA42C5">
            <w:pPr>
              <w:spacing w:after="180" w:line="240" w:lineRule="auto"/>
              <w:outlineLvl w:val="1"/>
              <w:rPr>
                <w:rFonts w:ascii="Times New Roman" w:eastAsia="Times New Roman" w:hAnsi="Times New Roman" w:cs="Times New Roman"/>
                <w:color w:val="000000"/>
                <w:sz w:val="26"/>
                <w:szCs w:val="26"/>
              </w:rPr>
            </w:pPr>
          </w:p>
          <w:p w:rsidR="00EA42C5" w:rsidRPr="009C19BD" w:rsidRDefault="009C19BD" w:rsidP="00EA42C5">
            <w:pPr>
              <w:spacing w:after="180" w:line="240" w:lineRule="auto"/>
              <w:outlineLvl w:val="1"/>
              <w:rPr>
                <w:rFonts w:ascii="Times New Roman" w:eastAsia="Times New Roman" w:hAnsi="Times New Roman" w:cs="Times New Roman"/>
                <w:b/>
                <w:color w:val="000000"/>
                <w:sz w:val="26"/>
                <w:szCs w:val="26"/>
              </w:rPr>
            </w:pPr>
            <w:r w:rsidRPr="009C19BD">
              <w:rPr>
                <w:rFonts w:ascii="Times New Roman" w:eastAsia="Times New Roman" w:hAnsi="Times New Roman" w:cs="Times New Roman"/>
                <w:b/>
                <w:color w:val="000000"/>
                <w:sz w:val="26"/>
                <w:szCs w:val="26"/>
              </w:rPr>
              <w:t xml:space="preserve">IX. </w:t>
            </w:r>
            <w:r w:rsidR="00EA42C5" w:rsidRPr="009C19BD">
              <w:rPr>
                <w:rFonts w:ascii="Times New Roman" w:eastAsia="Times New Roman" w:hAnsi="Times New Roman" w:cs="Times New Roman"/>
                <w:b/>
                <w:color w:val="000000"/>
                <w:sz w:val="26"/>
                <w:szCs w:val="26"/>
              </w:rPr>
              <w:t>Phân biệt các thể thơ</w:t>
            </w:r>
          </w:p>
          <w:p w:rsidR="00EA42C5" w:rsidRPr="00EA42C5" w:rsidRDefault="00EA42C5" w:rsidP="00EA42C5">
            <w:pPr>
              <w:spacing w:after="150" w:line="240" w:lineRule="auto"/>
              <w:rPr>
                <w:rFonts w:ascii="Times New Roman" w:eastAsia="Times New Roman" w:hAnsi="Times New Roman" w:cs="Times New Roman"/>
                <w:color w:val="000000"/>
                <w:sz w:val="26"/>
                <w:szCs w:val="26"/>
              </w:rPr>
            </w:pPr>
            <w:r w:rsidRPr="00EA42C5">
              <w:rPr>
                <w:rFonts w:ascii="Times New Roman" w:eastAsia="Times New Roman" w:hAnsi="Times New Roman" w:cs="Times New Roman"/>
                <w:color w:val="000000"/>
                <w:sz w:val="26"/>
                <w:szCs w:val="26"/>
              </w:rPr>
              <w:t>Để phân biệt được các thể thơ,  xác định được đúng thể loại khi làm bài kiểm tra, chúng ta cần giúp học sinh hiểu luật thơ: những quy tắc về số câu, số tiếng, cách hiệp vần, phép hài thanh, ngắt nhịp … Căn cứ vò luật thơ, người ta phân chia các thể thơ Việt Nam ra thành 3 nhóm chính</w:t>
            </w:r>
          </w:p>
          <w:p w:rsidR="00EA42C5" w:rsidRPr="00EA42C5" w:rsidRDefault="00EA42C5" w:rsidP="00EA42C5">
            <w:pPr>
              <w:spacing w:after="150" w:line="240" w:lineRule="auto"/>
              <w:rPr>
                <w:rFonts w:ascii="Times New Roman" w:eastAsia="Times New Roman" w:hAnsi="Times New Roman" w:cs="Times New Roman"/>
                <w:color w:val="000000"/>
                <w:sz w:val="26"/>
                <w:szCs w:val="26"/>
              </w:rPr>
            </w:pPr>
            <w:r w:rsidRPr="00EA42C5">
              <w:rPr>
                <w:rFonts w:ascii="Times New Roman" w:eastAsia="Times New Roman" w:hAnsi="Times New Roman" w:cs="Times New Roman"/>
                <w:color w:val="000000"/>
                <w:sz w:val="26"/>
                <w:szCs w:val="26"/>
              </w:rPr>
              <w:t> Các thể thơ dân tộc: lục bát, song thất lục bát, hát nói; các thể thơ Đường luật:  ngũ ngôn, thất ngôn; các thể thơ hiện đại: năm tiếng, bảy tiếng, tám tiếng, hỗn hợp, tự do, thơ - văn xuôi</w:t>
            </w:r>
            <w:proofErr w:type="gramStart"/>
            <w:r w:rsidRPr="00EA42C5">
              <w:rPr>
                <w:rFonts w:ascii="Times New Roman" w:eastAsia="Times New Roman" w:hAnsi="Times New Roman" w:cs="Times New Roman"/>
                <w:color w:val="000000"/>
                <w:sz w:val="26"/>
                <w:szCs w:val="26"/>
              </w:rPr>
              <w:t>,…</w:t>
            </w:r>
            <w:proofErr w:type="gramEnd"/>
            <w:r w:rsidRPr="00EA42C5">
              <w:rPr>
                <w:rFonts w:ascii="Times New Roman" w:eastAsia="Times New Roman" w:hAnsi="Times New Roman" w:cs="Times New Roman"/>
                <w:color w:val="000000"/>
                <w:sz w:val="26"/>
                <w:szCs w:val="26"/>
              </w:rPr>
              <w:t>  </w:t>
            </w:r>
          </w:p>
          <w:p w:rsidR="00EA42C5" w:rsidRPr="00EA42C5" w:rsidRDefault="009C19BD" w:rsidP="00EA42C5">
            <w:pPr>
              <w:spacing w:after="15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X. </w:t>
            </w:r>
            <w:r w:rsidR="00EA42C5" w:rsidRPr="00EA42C5">
              <w:rPr>
                <w:rFonts w:ascii="Times New Roman" w:eastAsia="Times New Roman" w:hAnsi="Times New Roman" w:cs="Times New Roman"/>
                <w:b/>
                <w:bCs/>
                <w:color w:val="000000"/>
                <w:sz w:val="26"/>
                <w:szCs w:val="26"/>
              </w:rPr>
              <w:t>Xác định nội dung, chi tiết chính có liên quan đến văn bản</w:t>
            </w:r>
          </w:p>
          <w:p w:rsidR="00EA42C5" w:rsidRPr="00EA42C5" w:rsidRDefault="00EA42C5" w:rsidP="00EA42C5">
            <w:pPr>
              <w:spacing w:after="150" w:line="240" w:lineRule="auto"/>
              <w:rPr>
                <w:rFonts w:ascii="Times New Roman" w:eastAsia="Times New Roman" w:hAnsi="Times New Roman" w:cs="Times New Roman"/>
                <w:color w:val="000000"/>
                <w:sz w:val="26"/>
                <w:szCs w:val="26"/>
              </w:rPr>
            </w:pPr>
            <w:r w:rsidRPr="00EA42C5">
              <w:rPr>
                <w:rFonts w:ascii="Times New Roman" w:eastAsia="Times New Roman" w:hAnsi="Times New Roman" w:cs="Times New Roman"/>
                <w:color w:val="000000"/>
                <w:sz w:val="26"/>
                <w:szCs w:val="26"/>
              </w:rPr>
              <w:t>Đặt nhan đề, xác định câu chủ đề: Văn bản thường là một chỉnh thể thống nhất về nội dung, hài hòa về hình thức. Khi hiểu rõ được văn bản, học sinh dễ dàng tìm được nhan đề cũng như nội dung chính của văn bản.</w:t>
            </w:r>
          </w:p>
          <w:p w:rsidR="00EA42C5" w:rsidRPr="00EA42C5" w:rsidRDefault="00EA42C5" w:rsidP="00EA42C5">
            <w:pPr>
              <w:spacing w:after="150" w:line="240" w:lineRule="auto"/>
              <w:rPr>
                <w:rFonts w:ascii="Times New Roman" w:eastAsia="Times New Roman" w:hAnsi="Times New Roman" w:cs="Times New Roman"/>
                <w:color w:val="000000"/>
                <w:sz w:val="26"/>
                <w:szCs w:val="26"/>
              </w:rPr>
            </w:pPr>
            <w:r w:rsidRPr="00EA42C5">
              <w:rPr>
                <w:rFonts w:ascii="Times New Roman" w:eastAsia="Times New Roman" w:hAnsi="Times New Roman" w:cs="Times New Roman"/>
                <w:color w:val="000000"/>
                <w:sz w:val="26"/>
                <w:szCs w:val="26"/>
              </w:rPr>
              <w:t> Đặt nhan đề cho văn bản chẳng khác nào người cha khai sinh ra đứa con tinh thần của mình. Đặt nhan đề sao cho đúng, cho hay không phải là dễ. Vì nhan đề phải khái quát được cao nhất nội dung tư tưởng của văn bản, phải cô đọng được cái thần, cái hồn của văn bản.</w:t>
            </w:r>
          </w:p>
          <w:p w:rsidR="00EA42C5" w:rsidRPr="00EA42C5" w:rsidRDefault="00EA42C5" w:rsidP="00EA42C5">
            <w:pPr>
              <w:spacing w:after="150" w:line="240" w:lineRule="auto"/>
              <w:rPr>
                <w:rFonts w:ascii="Times New Roman" w:eastAsia="Times New Roman" w:hAnsi="Times New Roman" w:cs="Times New Roman"/>
                <w:color w:val="000000"/>
                <w:sz w:val="26"/>
                <w:szCs w:val="26"/>
              </w:rPr>
            </w:pPr>
            <w:r w:rsidRPr="00EA42C5">
              <w:rPr>
                <w:rFonts w:ascii="Times New Roman" w:eastAsia="Times New Roman" w:hAnsi="Times New Roman" w:cs="Times New Roman"/>
                <w:color w:val="000000"/>
                <w:sz w:val="26"/>
                <w:szCs w:val="26"/>
              </w:rPr>
              <w:t>Học sinh chỉ có thể đặt tên được nhan đề cho văn bản khi hiểu được nghĩa của nó.  Vì thế giáo viên cần hướng dẫn cho học sinh đọc văn bản để hiểu ý nghĩa của văn bản sau đó mới xác định nhan đề. Nhan đề của văn bản thường nằm ở những từ ngữ, những câu lặp đi, lặp lại nhiều lần trong văn bản.</w:t>
            </w:r>
          </w:p>
          <w:p w:rsidR="00EA42C5" w:rsidRPr="00EA42C5" w:rsidRDefault="00EA42C5" w:rsidP="00EA42C5">
            <w:pPr>
              <w:spacing w:after="150" w:line="240" w:lineRule="auto"/>
              <w:rPr>
                <w:rFonts w:ascii="Times New Roman" w:eastAsia="Times New Roman" w:hAnsi="Times New Roman" w:cs="Times New Roman"/>
                <w:color w:val="000000"/>
                <w:sz w:val="26"/>
                <w:szCs w:val="26"/>
              </w:rPr>
            </w:pPr>
            <w:r w:rsidRPr="00EA42C5">
              <w:rPr>
                <w:rFonts w:ascii="Times New Roman" w:eastAsia="Times New Roman" w:hAnsi="Times New Roman" w:cs="Times New Roman"/>
                <w:color w:val="000000"/>
                <w:sz w:val="26"/>
                <w:szCs w:val="26"/>
              </w:rPr>
              <w:t>Muốn xác định được câu chủ đề của đoạn, chúng ta cần xác định xem đoạn văn đó trình bày theo cách nào. Nếu là đoạn văn trình bày theo cách diễn dịch thì câu chủ đề thường ở đầu đoạn.</w:t>
            </w:r>
          </w:p>
          <w:p w:rsidR="00EA42C5" w:rsidRPr="00EA42C5" w:rsidRDefault="00EA42C5" w:rsidP="00EA42C5">
            <w:pPr>
              <w:spacing w:after="150" w:line="240" w:lineRule="auto"/>
              <w:rPr>
                <w:rFonts w:ascii="Times New Roman" w:eastAsia="Times New Roman" w:hAnsi="Times New Roman" w:cs="Times New Roman"/>
                <w:color w:val="000000"/>
                <w:sz w:val="26"/>
                <w:szCs w:val="26"/>
              </w:rPr>
            </w:pPr>
            <w:r w:rsidRPr="00EA42C5">
              <w:rPr>
                <w:rFonts w:ascii="Times New Roman" w:eastAsia="Times New Roman" w:hAnsi="Times New Roman" w:cs="Times New Roman"/>
                <w:color w:val="000000"/>
                <w:sz w:val="26"/>
                <w:szCs w:val="26"/>
              </w:rPr>
              <w:t>Nếu là đoạn văn trình bày theo cách quy nạp thì câu chủ đề nằm ở cuối đoạn. Còn đoạn văn trình bày theo cách móc xích hay sng hành thì câu chủ đề là câu có tính chất khái quát nhất, khái quát toàn đoạn. Câu đó có thể nằm bất cứ vị trí nào trong đoạn văn.</w:t>
            </w:r>
          </w:p>
          <w:p w:rsidR="00EA42C5" w:rsidRPr="00EA42C5" w:rsidRDefault="009C19BD" w:rsidP="00EA42C5">
            <w:pPr>
              <w:spacing w:after="15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 XII.</w:t>
            </w:r>
            <w:r w:rsidR="00EA42C5" w:rsidRPr="00EA42C5">
              <w:rPr>
                <w:rFonts w:ascii="Times New Roman" w:eastAsia="Times New Roman" w:hAnsi="Times New Roman" w:cs="Times New Roman"/>
                <w:b/>
                <w:bCs/>
                <w:color w:val="000000"/>
                <w:sz w:val="26"/>
                <w:szCs w:val="26"/>
              </w:rPr>
              <w:t>Xác định nội dung chính của văn bản</w:t>
            </w:r>
            <w:r w:rsidR="00EA42C5" w:rsidRPr="00EA42C5">
              <w:rPr>
                <w:rFonts w:ascii="Times New Roman" w:eastAsia="Times New Roman" w:hAnsi="Times New Roman" w:cs="Times New Roman"/>
                <w:color w:val="000000"/>
                <w:sz w:val="26"/>
                <w:szCs w:val="26"/>
              </w:rPr>
              <w:t>      </w:t>
            </w:r>
          </w:p>
          <w:p w:rsidR="00EA42C5" w:rsidRPr="00EA42C5" w:rsidRDefault="00EA42C5" w:rsidP="00EA42C5">
            <w:pPr>
              <w:spacing w:after="150" w:line="240" w:lineRule="auto"/>
              <w:rPr>
                <w:rFonts w:ascii="Times New Roman" w:eastAsia="Times New Roman" w:hAnsi="Times New Roman" w:cs="Times New Roman"/>
                <w:color w:val="000000"/>
                <w:sz w:val="26"/>
                <w:szCs w:val="26"/>
              </w:rPr>
            </w:pPr>
            <w:r w:rsidRPr="00EA42C5">
              <w:rPr>
                <w:rFonts w:ascii="Times New Roman" w:eastAsia="Times New Roman" w:hAnsi="Times New Roman" w:cs="Times New Roman"/>
                <w:color w:val="000000"/>
                <w:sz w:val="26"/>
                <w:szCs w:val="26"/>
              </w:rPr>
              <w:t>Muốn xác định được nội dung của văn bản giáo viên cần hướng dẫn học sinh căn cứ vào tiêu đề của văn bản.Căn cứ vào những hình ảnh đặc sắc, câu văn, câu thơ được nhắc đến nhiều lần. Đây có thể là những từ khóa chứa đựng nội dung chính của văn bản.</w:t>
            </w:r>
          </w:p>
          <w:p w:rsidR="00EA42C5" w:rsidRPr="00EA42C5" w:rsidRDefault="00EA42C5" w:rsidP="00EA42C5">
            <w:pPr>
              <w:spacing w:after="150" w:line="240" w:lineRule="auto"/>
              <w:rPr>
                <w:rFonts w:ascii="Times New Roman" w:eastAsia="Times New Roman" w:hAnsi="Times New Roman" w:cs="Times New Roman"/>
                <w:color w:val="000000"/>
                <w:sz w:val="26"/>
                <w:szCs w:val="26"/>
              </w:rPr>
            </w:pPr>
            <w:r w:rsidRPr="00EA42C5">
              <w:rPr>
                <w:rFonts w:ascii="Times New Roman" w:eastAsia="Times New Roman" w:hAnsi="Times New Roman" w:cs="Times New Roman"/>
                <w:color w:val="000000"/>
                <w:sz w:val="26"/>
                <w:szCs w:val="26"/>
              </w:rPr>
              <w:t xml:space="preserve">Đối với văn bản là một đoạn, hoặc một vài đoạn, việc cần làm là học sinh phải xác định được đoạn văn trình bày theo cách nào: diễn dịch, quy nạp, móc xích hay song hành… </w:t>
            </w:r>
            <w:r w:rsidRPr="00EA42C5">
              <w:rPr>
                <w:rFonts w:ascii="Times New Roman" w:eastAsia="Times New Roman" w:hAnsi="Times New Roman" w:cs="Times New Roman"/>
                <w:color w:val="000000"/>
                <w:sz w:val="26"/>
                <w:szCs w:val="26"/>
              </w:rPr>
              <w:lastRenderedPageBreak/>
              <w:t>Xác đinh được kiểu trình bày đoạn văn học sinh sẽ xác định được câu chủ đề nằm ở vị trí nào. Thường câu chủ đề sẽ là câu nắm giữ nội dung chính của cả đoạn. Xác định bố cục của đoạn cũng là căn cứ để chúng ta tìm ra các nội dung chính của đoạn văn bản đó.</w:t>
            </w:r>
          </w:p>
          <w:p w:rsidR="00EA42C5" w:rsidRPr="00EA42C5" w:rsidRDefault="009C19BD" w:rsidP="00EA42C5">
            <w:pPr>
              <w:spacing w:after="15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XIII. </w:t>
            </w:r>
            <w:r w:rsidR="00EA42C5" w:rsidRPr="00EA42C5">
              <w:rPr>
                <w:rFonts w:ascii="Times New Roman" w:eastAsia="Times New Roman" w:hAnsi="Times New Roman" w:cs="Times New Roman"/>
                <w:b/>
                <w:bCs/>
                <w:color w:val="000000"/>
                <w:sz w:val="26"/>
                <w:szCs w:val="26"/>
              </w:rPr>
              <w:t>Yêu cầu xác định từ ngữ, hình ảnh biểu đạt nội dung cụ thể trong văn bản</w:t>
            </w:r>
          </w:p>
          <w:p w:rsidR="00EA42C5" w:rsidRPr="00EA42C5" w:rsidRDefault="00EA42C5" w:rsidP="00EA42C5">
            <w:pPr>
              <w:spacing w:after="150" w:line="240" w:lineRule="auto"/>
              <w:rPr>
                <w:rFonts w:ascii="Times New Roman" w:eastAsia="Times New Roman" w:hAnsi="Times New Roman" w:cs="Times New Roman"/>
                <w:color w:val="000000"/>
                <w:sz w:val="26"/>
                <w:szCs w:val="26"/>
              </w:rPr>
            </w:pPr>
            <w:r w:rsidRPr="00EA42C5">
              <w:rPr>
                <w:rFonts w:ascii="Times New Roman" w:eastAsia="Times New Roman" w:hAnsi="Times New Roman" w:cs="Times New Roman"/>
                <w:color w:val="000000"/>
                <w:sz w:val="26"/>
                <w:szCs w:val="26"/>
              </w:rPr>
              <w:t>Phần này trong đề thi thường hỏi anh/ chị hãy chỉ ra một từ ngữ, một hình ảnh, một câu nào đó có sẵn trong văn bản. Sau khi chỉ ra được có thể lý giải phân tích vì sao lại như vậy.</w:t>
            </w:r>
          </w:p>
          <w:p w:rsidR="00EA42C5" w:rsidRPr="00EA42C5" w:rsidRDefault="00EA42C5" w:rsidP="00EA42C5">
            <w:pPr>
              <w:spacing w:after="150" w:line="240" w:lineRule="auto"/>
              <w:rPr>
                <w:rFonts w:ascii="Times New Roman" w:eastAsia="Times New Roman" w:hAnsi="Times New Roman" w:cs="Times New Roman"/>
                <w:color w:val="000000"/>
                <w:sz w:val="26"/>
                <w:szCs w:val="26"/>
              </w:rPr>
            </w:pPr>
            <w:r w:rsidRPr="00EA42C5">
              <w:rPr>
                <w:rFonts w:ascii="Times New Roman" w:eastAsia="Times New Roman" w:hAnsi="Times New Roman" w:cs="Times New Roman"/>
                <w:color w:val="000000"/>
                <w:sz w:val="26"/>
                <w:szCs w:val="26"/>
              </w:rPr>
              <w:t>Vì thế giáo viên cần hướng dẫn cho học sinh đọc kĩ đề, khi lý giải phải bám sát vào văn bản. Phần này phụ thuộc nhiều vào khả năng cảm thụ thơ văn của học sinh.</w:t>
            </w:r>
          </w:p>
          <w:p w:rsidR="00EA42C5" w:rsidRPr="00EA42C5" w:rsidRDefault="009C19BD" w:rsidP="00EA42C5">
            <w:pPr>
              <w:spacing w:after="15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XIV. </w:t>
            </w:r>
            <w:r w:rsidR="00EA42C5" w:rsidRPr="00EA42C5">
              <w:rPr>
                <w:rFonts w:ascii="Times New Roman" w:eastAsia="Times New Roman" w:hAnsi="Times New Roman" w:cs="Times New Roman"/>
                <w:b/>
                <w:bCs/>
                <w:color w:val="000000"/>
                <w:sz w:val="26"/>
                <w:szCs w:val="26"/>
              </w:rPr>
              <w:t>Dựa vào văn bản cho sẵn viết một đoạn văn khoảng 5-7 dòng</w:t>
            </w:r>
          </w:p>
          <w:p w:rsidR="00EA42C5" w:rsidRPr="00EA42C5" w:rsidRDefault="00EA42C5" w:rsidP="00EA42C5">
            <w:pPr>
              <w:spacing w:after="150" w:line="240" w:lineRule="auto"/>
              <w:rPr>
                <w:rFonts w:ascii="Times New Roman" w:eastAsia="Times New Roman" w:hAnsi="Times New Roman" w:cs="Times New Roman"/>
                <w:color w:val="000000"/>
                <w:sz w:val="26"/>
                <w:szCs w:val="26"/>
              </w:rPr>
            </w:pPr>
            <w:r w:rsidRPr="00EA42C5">
              <w:rPr>
                <w:rFonts w:ascii="Times New Roman" w:eastAsia="Times New Roman" w:hAnsi="Times New Roman" w:cs="Times New Roman"/>
                <w:color w:val="000000"/>
                <w:sz w:val="26"/>
                <w:szCs w:val="26"/>
              </w:rPr>
              <w:t>Trong đề đọc hiểu phần câu hỏi này thường là câu cuối cùng. Sau khi các em học sinh nghiên cứu, tìm hiểu và trả lời các câu trên, đến câu này là câu có tính chất liên hệ mở rộng. Nó thuộc câu hỏi vận dụng. Học sinh dựa vào văn bản đã cho, bằng sự trải nghiệm của bản thân để viết một đoạn văn theo chủ đề.</w:t>
            </w:r>
          </w:p>
          <w:p w:rsidR="00EA42C5" w:rsidRPr="00EA42C5" w:rsidRDefault="00176561" w:rsidP="00EA42C5">
            <w:pPr>
              <w:spacing w:after="15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L</w:t>
            </w:r>
            <w:r w:rsidR="00EA42C5" w:rsidRPr="00EA42C5">
              <w:rPr>
                <w:rFonts w:ascii="Times New Roman" w:eastAsia="Times New Roman" w:hAnsi="Times New Roman" w:cs="Times New Roman"/>
                <w:color w:val="000000"/>
                <w:sz w:val="26"/>
                <w:szCs w:val="26"/>
              </w:rPr>
              <w:t>ưu ý cho các em viết đủ số câu quy định, viết thành một đoạn văn trả lời trực tiếp vào câu hỏi. </w:t>
            </w:r>
          </w:p>
        </w:tc>
      </w:tr>
    </w:tbl>
    <w:p w:rsidR="00017DEC" w:rsidRDefault="00017DEC" w:rsidP="00017DEC">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GIÁO VIÊN: LÊ THỊ DUYÊN</w:t>
      </w:r>
    </w:p>
    <w:p w:rsidR="00256FA6" w:rsidRPr="00EA42C5" w:rsidRDefault="00256FA6" w:rsidP="00260DDD">
      <w:pPr>
        <w:rPr>
          <w:rFonts w:ascii="Times New Roman" w:hAnsi="Times New Roman" w:cs="Times New Roman"/>
          <w:sz w:val="26"/>
          <w:szCs w:val="26"/>
        </w:rPr>
      </w:pPr>
    </w:p>
    <w:sectPr w:rsidR="00256FA6" w:rsidRPr="00EA42C5" w:rsidSect="00006B82">
      <w:pgSz w:w="11907" w:h="16840"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EA42C5"/>
    <w:rsid w:val="00006B82"/>
    <w:rsid w:val="00017DEC"/>
    <w:rsid w:val="00176561"/>
    <w:rsid w:val="001954A5"/>
    <w:rsid w:val="00256FA6"/>
    <w:rsid w:val="00260DDD"/>
    <w:rsid w:val="00506FD7"/>
    <w:rsid w:val="00624250"/>
    <w:rsid w:val="006B734F"/>
    <w:rsid w:val="006D45A9"/>
    <w:rsid w:val="009C19BD"/>
    <w:rsid w:val="00A5568D"/>
    <w:rsid w:val="00EA42C5"/>
    <w:rsid w:val="00F272A5"/>
    <w:rsid w:val="00F822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5A9"/>
  </w:style>
  <w:style w:type="paragraph" w:styleId="Heading2">
    <w:name w:val="heading 2"/>
    <w:basedOn w:val="Normal"/>
    <w:link w:val="Heading2Char"/>
    <w:uiPriority w:val="9"/>
    <w:qFormat/>
    <w:rsid w:val="00EA42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42C5"/>
    <w:rPr>
      <w:rFonts w:ascii="Times New Roman" w:eastAsia="Times New Roman" w:hAnsi="Times New Roman" w:cs="Times New Roman"/>
      <w:b/>
      <w:bCs/>
      <w:sz w:val="36"/>
      <w:szCs w:val="36"/>
    </w:rPr>
  </w:style>
  <w:style w:type="paragraph" w:styleId="NormalWeb">
    <w:name w:val="Normal (Web)"/>
    <w:basedOn w:val="Normal"/>
    <w:uiPriority w:val="99"/>
    <w:unhideWhenUsed/>
    <w:rsid w:val="00EA42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42C5"/>
    <w:rPr>
      <w:b/>
      <w:bCs/>
    </w:rPr>
  </w:style>
  <w:style w:type="paragraph" w:customStyle="1" w:styleId="author">
    <w:name w:val="author"/>
    <w:basedOn w:val="Normal"/>
    <w:rsid w:val="00EA42C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06F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A42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42C5"/>
    <w:rPr>
      <w:rFonts w:ascii="Times New Roman" w:eastAsia="Times New Roman" w:hAnsi="Times New Roman" w:cs="Times New Roman"/>
      <w:b/>
      <w:bCs/>
      <w:sz w:val="36"/>
      <w:szCs w:val="36"/>
    </w:rPr>
  </w:style>
  <w:style w:type="paragraph" w:styleId="NormalWeb">
    <w:name w:val="Normal (Web)"/>
    <w:basedOn w:val="Normal"/>
    <w:uiPriority w:val="99"/>
    <w:unhideWhenUsed/>
    <w:rsid w:val="00EA42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42C5"/>
    <w:rPr>
      <w:b/>
      <w:bCs/>
    </w:rPr>
  </w:style>
  <w:style w:type="paragraph" w:customStyle="1" w:styleId="author">
    <w:name w:val="author"/>
    <w:basedOn w:val="Normal"/>
    <w:rsid w:val="00EA42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4520474">
      <w:bodyDiv w:val="1"/>
      <w:marLeft w:val="0"/>
      <w:marRight w:val="0"/>
      <w:marTop w:val="0"/>
      <w:marBottom w:val="0"/>
      <w:divBdr>
        <w:top w:val="none" w:sz="0" w:space="0" w:color="auto"/>
        <w:left w:val="none" w:sz="0" w:space="0" w:color="auto"/>
        <w:bottom w:val="none" w:sz="0" w:space="0" w:color="auto"/>
        <w:right w:val="none" w:sz="0" w:space="0" w:color="auto"/>
      </w:divBdr>
    </w:div>
    <w:div w:id="1598059543">
      <w:bodyDiv w:val="1"/>
      <w:marLeft w:val="0"/>
      <w:marRight w:val="0"/>
      <w:marTop w:val="0"/>
      <w:marBottom w:val="0"/>
      <w:divBdr>
        <w:top w:val="none" w:sz="0" w:space="0" w:color="auto"/>
        <w:left w:val="none" w:sz="0" w:space="0" w:color="auto"/>
        <w:bottom w:val="none" w:sz="0" w:space="0" w:color="auto"/>
        <w:right w:val="none" w:sz="0" w:space="0" w:color="auto"/>
      </w:divBdr>
      <w:divsChild>
        <w:div w:id="73363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 Duc 1</dc:creator>
  <cp:lastModifiedBy>User</cp:lastModifiedBy>
  <cp:revision>8</cp:revision>
  <dcterms:created xsi:type="dcterms:W3CDTF">2020-04-03T02:18:00Z</dcterms:created>
  <dcterms:modified xsi:type="dcterms:W3CDTF">2020-04-04T11:59:00Z</dcterms:modified>
</cp:coreProperties>
</file>