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77"/>
        <w:tblW w:w="11203" w:type="dxa"/>
        <w:tblLayout w:type="fixed"/>
        <w:tblLook w:val="01E0" w:firstRow="1" w:lastRow="1" w:firstColumn="1" w:lastColumn="1" w:noHBand="0" w:noVBand="0"/>
      </w:tblPr>
      <w:tblGrid>
        <w:gridCol w:w="4471"/>
        <w:gridCol w:w="6732"/>
      </w:tblGrid>
      <w:tr w:rsidR="001745E1" w:rsidRPr="001745E1" w:rsidTr="00402191">
        <w:tc>
          <w:tcPr>
            <w:tcW w:w="4471" w:type="dxa"/>
            <w:hideMark/>
          </w:tcPr>
          <w:p w:rsidR="001745E1" w:rsidRPr="001745E1" w:rsidRDefault="002D027E" w:rsidP="00402191">
            <w:pPr>
              <w:tabs>
                <w:tab w:val="left" w:pos="270"/>
                <w:tab w:val="left" w:pos="2700"/>
                <w:tab w:val="left" w:pos="5400"/>
                <w:tab w:val="left" w:pos="7830"/>
              </w:tabs>
              <w:jc w:val="center"/>
              <w:outlineLvl w:val="0"/>
              <w:rPr>
                <w:bCs/>
              </w:rPr>
            </w:pPr>
            <w:r>
              <w:rPr>
                <w:bCs/>
              </w:rPr>
              <w:t>S</w:t>
            </w:r>
            <w:r w:rsidR="001745E1" w:rsidRPr="001745E1">
              <w:rPr>
                <w:bCs/>
              </w:rPr>
              <w:t>Ở GIÁO DỤC VÀ ĐÀO TẠO ĐĂK LĂK</w:t>
            </w:r>
          </w:p>
          <w:p w:rsidR="001745E1" w:rsidRPr="001745E1" w:rsidRDefault="001745E1" w:rsidP="00402191">
            <w:pPr>
              <w:tabs>
                <w:tab w:val="left" w:pos="270"/>
                <w:tab w:val="left" w:pos="2700"/>
                <w:tab w:val="left" w:pos="5400"/>
                <w:tab w:val="left" w:pos="7830"/>
              </w:tabs>
              <w:jc w:val="center"/>
              <w:outlineLvl w:val="0"/>
              <w:rPr>
                <w:b/>
                <w:bCs/>
                <w:u w:val="single"/>
                <w:lang w:eastAsia="ja-JP"/>
              </w:rPr>
            </w:pPr>
            <w:r w:rsidRPr="001745E1">
              <w:rPr>
                <w:b/>
                <w:bCs/>
              </w:rPr>
              <w:t>TRƯỜ</w:t>
            </w:r>
            <w:r w:rsidRPr="001745E1">
              <w:rPr>
                <w:b/>
                <w:bCs/>
                <w:u w:val="single"/>
              </w:rPr>
              <w:t xml:space="preserve">NG THPT </w:t>
            </w:r>
            <w:r w:rsidRPr="001745E1">
              <w:rPr>
                <w:b/>
                <w:bCs/>
                <w:u w:val="single"/>
                <w:lang w:eastAsia="ja-JP"/>
              </w:rPr>
              <w:t>LÊ QUÝ Đ</w:t>
            </w:r>
            <w:r w:rsidRPr="001745E1">
              <w:rPr>
                <w:b/>
                <w:bCs/>
                <w:lang w:eastAsia="ja-JP"/>
              </w:rPr>
              <w:t>ÔN</w:t>
            </w:r>
          </w:p>
          <w:p w:rsidR="001745E1" w:rsidRPr="001745E1" w:rsidRDefault="00FA64CC" w:rsidP="00402191">
            <w:pPr>
              <w:tabs>
                <w:tab w:val="left" w:pos="270"/>
                <w:tab w:val="left" w:pos="2700"/>
                <w:tab w:val="left" w:pos="5400"/>
                <w:tab w:val="left" w:pos="7830"/>
              </w:tabs>
            </w:pPr>
            <w:r>
              <w:rPr>
                <w:noProof/>
              </w:rPr>
              <mc:AlternateContent>
                <mc:Choice Requires="wps">
                  <w:drawing>
                    <wp:anchor distT="0" distB="0" distL="114300" distR="114300" simplePos="0" relativeHeight="251657728" behindDoc="0" locked="0" layoutInCell="1" allowOverlap="1">
                      <wp:simplePos x="0" y="0"/>
                      <wp:positionH relativeFrom="column">
                        <wp:posOffset>397510</wp:posOffset>
                      </wp:positionH>
                      <wp:positionV relativeFrom="paragraph">
                        <wp:posOffset>168910</wp:posOffset>
                      </wp:positionV>
                      <wp:extent cx="1527175" cy="4616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7175" cy="461645"/>
                              </a:xfrm>
                              <a:prstGeom prst="rect">
                                <a:avLst/>
                              </a:prstGeom>
                              <a:solidFill>
                                <a:sysClr val="window" lastClr="FFFFFF"/>
                              </a:solidFill>
                              <a:ln w="6350">
                                <a:solidFill>
                                  <a:prstClr val="black"/>
                                </a:solidFill>
                              </a:ln>
                              <a:effectLst/>
                            </wps:spPr>
                            <wps:txbx>
                              <w:txbxContent>
                                <w:p w:rsidR="001745E1" w:rsidRPr="001745E1" w:rsidRDefault="001745E1" w:rsidP="001745E1">
                                  <w:pPr>
                                    <w:jc w:val="center"/>
                                    <w:rPr>
                                      <w:b/>
                                      <w:lang w:eastAsia="ja-JP"/>
                                    </w:rPr>
                                  </w:pPr>
                                  <w:r>
                                    <w:rPr>
                                      <w:b/>
                                    </w:rPr>
                                    <w:t xml:space="preserve">MÃ ĐỀ </w:t>
                                  </w:r>
                                  <w:r>
                                    <w:rPr>
                                      <w:b/>
                                      <w:lang w:val="vi-VN"/>
                                    </w:rPr>
                                    <w:t>00</w:t>
                                  </w:r>
                                  <w:r>
                                    <w:rPr>
                                      <w:b/>
                                    </w:rPr>
                                    <w:t>3</w:t>
                                  </w:r>
                                </w:p>
                                <w:p w:rsidR="001745E1" w:rsidRPr="007B454B" w:rsidRDefault="001745E1" w:rsidP="001745E1">
                                  <w:pPr>
                                    <w:tabs>
                                      <w:tab w:val="left" w:pos="620"/>
                                    </w:tabs>
                                    <w:jc w:val="center"/>
                                    <w:rPr>
                                      <w:b/>
                                      <w:sz w:val="22"/>
                                      <w:szCs w:val="22"/>
                                    </w:rPr>
                                  </w:pPr>
                                  <w:r w:rsidRPr="007B454B">
                                    <w:rPr>
                                      <w:b/>
                                      <w:i/>
                                      <w:color w:val="000000"/>
                                      <w:sz w:val="22"/>
                                      <w:szCs w:val="22"/>
                                    </w:rPr>
                                    <w:t>(Đề có 04 trang)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3pt;margin-top:13.3pt;width:120.25pt;height:3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" fillcolor="window" strokeweight=".5pt">
                      <v:path arrowok="t"/>
                      <v:textbox>
                        <w:txbxContent>
                          <w:p w:rsidR="001745E1" w:rsidRPr="001745E1" w:rsidRDefault="001745E1" w:rsidP="001745E1">
                            <w:pPr>
                              <w:jc w:val="center"/>
                              <w:rPr>
                                <w:b/>
                                <w:lang w:eastAsia="ja-JP"/>
                              </w:rPr>
                            </w:pPr>
                            <w:r>
                              <w:rPr>
                                <w:b/>
                              </w:rPr>
                              <w:t xml:space="preserve">MÃ ĐỀ </w:t>
                            </w:r>
                            <w:r>
                              <w:rPr>
                                <w:b/>
                                <w:lang w:val="vi-VN"/>
                              </w:rPr>
                              <w:t>00</w:t>
                            </w:r>
                            <w:r>
                              <w:rPr>
                                <w:b/>
                              </w:rPr>
                              <w:t>3</w:t>
                            </w:r>
                          </w:p>
                          <w:p w:rsidR="001745E1" w:rsidRPr="007B454B" w:rsidRDefault="001745E1" w:rsidP="001745E1">
                            <w:pPr>
                              <w:tabs>
                                <w:tab w:val="left" w:pos="620"/>
                              </w:tabs>
                              <w:jc w:val="center"/>
                              <w:rPr>
                                <w:b/>
                                <w:sz w:val="22"/>
                                <w:szCs w:val="22"/>
                              </w:rPr>
                            </w:pPr>
                            <w:r w:rsidRPr="007B454B">
                              <w:rPr>
                                <w:b/>
                                <w:i/>
                                <w:color w:val="000000"/>
                                <w:sz w:val="22"/>
                                <w:szCs w:val="22"/>
                              </w:rPr>
                              <w:t>(Đề có 04 trang)</w:t>
                            </w:r>
                          </w:p>
                        </w:txbxContent>
                      </v:textbox>
                    </v:shape>
                  </w:pict>
                </mc:Fallback>
              </mc:AlternateContent>
            </w:r>
          </w:p>
        </w:tc>
        <w:tc>
          <w:tcPr>
            <w:tcW w:w="6732" w:type="dxa"/>
          </w:tcPr>
          <w:p w:rsidR="001745E1" w:rsidRPr="001745E1" w:rsidRDefault="001745E1" w:rsidP="00402191">
            <w:pPr>
              <w:tabs>
                <w:tab w:val="left" w:pos="270"/>
                <w:tab w:val="left" w:pos="2700"/>
                <w:tab w:val="left" w:pos="5400"/>
                <w:tab w:val="left" w:pos="7830"/>
              </w:tabs>
              <w:jc w:val="center"/>
              <w:rPr>
                <w:b/>
                <w:bCs/>
              </w:rPr>
            </w:pPr>
            <w:r w:rsidRPr="001745E1">
              <w:rPr>
                <w:b/>
                <w:bCs/>
              </w:rPr>
              <w:t xml:space="preserve">ĐỀ THI THỬ </w:t>
            </w:r>
            <w:r w:rsidRPr="001745E1">
              <w:rPr>
                <w:b/>
                <w:bCs/>
                <w:lang w:eastAsia="ja-JP"/>
              </w:rPr>
              <w:t>TỐT NGHIỆP THPT</w:t>
            </w:r>
            <w:r w:rsidRPr="001745E1">
              <w:rPr>
                <w:b/>
                <w:bCs/>
              </w:rPr>
              <w:t xml:space="preserve"> NĂM HỌC 20</w:t>
            </w:r>
            <w:r w:rsidRPr="001745E1">
              <w:rPr>
                <w:b/>
                <w:bCs/>
                <w:lang w:eastAsia="ja-JP"/>
              </w:rPr>
              <w:t>22</w:t>
            </w:r>
            <w:r w:rsidRPr="001745E1">
              <w:rPr>
                <w:b/>
                <w:bCs/>
              </w:rPr>
              <w:t xml:space="preserve"> - 20</w:t>
            </w:r>
            <w:r w:rsidRPr="001745E1">
              <w:rPr>
                <w:b/>
                <w:bCs/>
                <w:lang w:eastAsia="ja-JP"/>
              </w:rPr>
              <w:t>23</w:t>
            </w:r>
          </w:p>
          <w:p w:rsidR="00DC5D5A" w:rsidRDefault="00DC5D5A" w:rsidP="00DC5D5A">
            <w:pPr>
              <w:tabs>
                <w:tab w:val="left" w:pos="270"/>
                <w:tab w:val="left" w:pos="2700"/>
                <w:tab w:val="left" w:pos="5400"/>
                <w:tab w:val="left" w:pos="7830"/>
              </w:tabs>
              <w:jc w:val="center"/>
              <w:rPr>
                <w:b/>
                <w:bCs/>
              </w:rPr>
            </w:pPr>
            <w:r>
              <w:rPr>
                <w:b/>
                <w:bCs/>
              </w:rPr>
              <w:t>Môn thi: GIÁO DỤC CÔNG DÂN</w:t>
            </w:r>
          </w:p>
          <w:p w:rsidR="001745E1" w:rsidRPr="001745E1" w:rsidRDefault="00DC5D5A" w:rsidP="00DC5D5A">
            <w:pPr>
              <w:tabs>
                <w:tab w:val="left" w:pos="270"/>
                <w:tab w:val="left" w:pos="2700"/>
                <w:tab w:val="left" w:pos="5400"/>
                <w:tab w:val="left" w:pos="7830"/>
              </w:tabs>
              <w:jc w:val="center"/>
              <w:rPr>
                <w:b/>
                <w:bCs/>
              </w:rPr>
            </w:pPr>
            <w:r w:rsidRPr="009C370E">
              <w:rPr>
                <w:bCs/>
              </w:rPr>
              <w:t xml:space="preserve">Thời gian làm bài: 50 phút, không kể thời gian phát đề </w:t>
            </w:r>
          </w:p>
        </w:tc>
      </w:tr>
    </w:tbl>
    <w:p w:rsidR="00DC56CC" w:rsidRPr="001745E1" w:rsidRDefault="00A72710" w:rsidP="00DC56CC">
      <w:pPr>
        <w:tabs>
          <w:tab w:val="left" w:pos="284"/>
        </w:tabs>
        <w:spacing w:line="360" w:lineRule="atLeast"/>
      </w:pPr>
      <w:r w:rsidRPr="001745E1">
        <w:rPr>
          <w:b/>
          <w:bCs/>
        </w:rPr>
        <w:t xml:space="preserve">                                                                                                                                            </w:t>
      </w:r>
    </w:p>
    <w:p w:rsidR="001745E1" w:rsidRPr="001745E1" w:rsidRDefault="001745E1" w:rsidP="00DC56CC"/>
    <w:p w:rsidR="00CA7CF2" w:rsidRDefault="00CA7CF2" w:rsidP="00DA6820"/>
    <w:p w:rsidR="0089595D" w:rsidRPr="001745E1" w:rsidRDefault="00A72710" w:rsidP="00DA6820">
      <w:r w:rsidRPr="001745E1">
        <w:t>Họ và tên học sinh :...................................................</w:t>
      </w:r>
      <w:r w:rsidR="001745E1" w:rsidRPr="001745E1">
        <w:t>..........................</w:t>
      </w:r>
      <w:r w:rsidRPr="001745E1">
        <w:t>.. Số báo danh : ...................</w:t>
      </w:r>
    </w:p>
    <w:p w:rsidR="00C06180" w:rsidRPr="001745E1" w:rsidRDefault="00A72710" w:rsidP="005E5925">
      <w:pPr>
        <w:pStyle w:val="NoSpacing"/>
        <w:spacing w:before="60"/>
        <w:rPr>
          <w:szCs w:val="24"/>
          <w:lang w:val="vi-VN" w:eastAsia="en-US"/>
        </w:rPr>
      </w:pPr>
      <w:bookmarkStart w:id="0" w:name="note"/>
      <w:bookmarkEnd w:id="0"/>
      <w:r w:rsidRPr="001745E1">
        <w:rPr>
          <w:rFonts w:eastAsia="Times New Roman"/>
          <w:b/>
          <w:szCs w:val="24"/>
        </w:rPr>
        <w:t xml:space="preserve">Câu </w:t>
      </w:r>
      <w:r w:rsidR="00C15AED">
        <w:rPr>
          <w:rFonts w:eastAsia="Times New Roman"/>
          <w:b/>
          <w:szCs w:val="24"/>
        </w:rPr>
        <w:t>8</w:t>
      </w:r>
      <w:r w:rsidRPr="001745E1">
        <w:rPr>
          <w:rFonts w:eastAsia="Times New Roman"/>
          <w:b/>
          <w:szCs w:val="24"/>
        </w:rPr>
        <w:t xml:space="preserve">1. </w:t>
      </w:r>
      <w:r w:rsidRPr="001745E1">
        <w:rPr>
          <w:szCs w:val="24"/>
          <w:lang w:val="vi-VN" w:eastAsia="en-US"/>
        </w:rPr>
        <w:t>Lãnh đạo thành phố Z đã chỉ đạo các cơ quan chức năng chấn chỉnh hoạt động của các công viên trên địa bàn quản lý. Hướng tới việc xây dựng các công viên trở thành</w:t>
      </w:r>
      <w:r w:rsidR="00842249">
        <w:rPr>
          <w:szCs w:val="24"/>
          <w:lang w:eastAsia="en-US"/>
        </w:rPr>
        <w:t xml:space="preserve"> khu</w:t>
      </w:r>
      <w:r w:rsidRPr="001745E1">
        <w:rPr>
          <w:szCs w:val="24"/>
          <w:lang w:val="vi-VN" w:eastAsia="en-US"/>
        </w:rPr>
        <w:t xml:space="preserve"> vui chơi giải trí, điểm sinh hoạt cộng đồng lành mạnh cho nhân dân trên địa bàn. Lãnh đạo thành phố X đã tạo điều kiện để người dân hưởng quyền được phát triển ở nội dung nào sau đây?</w:t>
      </w:r>
    </w:p>
    <w:p w:rsidR="00A77B3E" w:rsidRPr="001745E1" w:rsidRDefault="00A72710" w:rsidP="001745E1">
      <w:pPr>
        <w:tabs>
          <w:tab w:val="left" w:pos="280"/>
        </w:tabs>
        <w:spacing w:before="60"/>
        <w:ind w:left="292" w:hanging="292"/>
      </w:pPr>
      <w:r w:rsidRPr="001745E1">
        <w:rPr>
          <w:b/>
        </w:rPr>
        <w:tab/>
        <w:t>A.</w:t>
      </w:r>
      <w:r w:rsidRPr="001745E1">
        <w:t xml:space="preserve"> </w:t>
      </w:r>
      <w:r w:rsidRPr="001745E1">
        <w:rPr>
          <w:color w:val="000000"/>
          <w:lang w:val="vi-VN"/>
        </w:rPr>
        <w:t>Chủ động xử lí công tác truyền thông.</w:t>
      </w:r>
      <w:r w:rsidR="001745E1" w:rsidRPr="001745E1">
        <w:tab/>
      </w:r>
      <w:r w:rsidR="001745E1" w:rsidRPr="001745E1">
        <w:tab/>
      </w:r>
      <w:r w:rsidR="001745E1" w:rsidRPr="001745E1">
        <w:tab/>
      </w:r>
      <w:r w:rsidR="001745E1" w:rsidRPr="001745E1">
        <w:tab/>
      </w:r>
      <w:r w:rsidRPr="001745E1">
        <w:rPr>
          <w:b/>
        </w:rPr>
        <w:t>B.</w:t>
      </w:r>
      <w:r w:rsidRPr="001745E1">
        <w:t xml:space="preserve"> </w:t>
      </w:r>
      <w:r w:rsidRPr="001745E1">
        <w:rPr>
          <w:color w:val="000000"/>
          <w:lang w:val="vi-VN"/>
        </w:rPr>
        <w:t>Có mức sống đầy đủ về vật chất.</w:t>
      </w:r>
    </w:p>
    <w:p w:rsidR="00A77B3E" w:rsidRPr="001745E1" w:rsidRDefault="00A72710" w:rsidP="001745E1">
      <w:pPr>
        <w:tabs>
          <w:tab w:val="left" w:pos="280"/>
        </w:tabs>
        <w:spacing w:before="60"/>
        <w:ind w:left="292" w:hanging="292"/>
      </w:pPr>
      <w:r w:rsidRPr="001745E1">
        <w:rPr>
          <w:b/>
        </w:rPr>
        <w:tab/>
        <w:t>C.</w:t>
      </w:r>
      <w:r w:rsidRPr="001745E1">
        <w:t xml:space="preserve"> </w:t>
      </w:r>
      <w:r w:rsidRPr="001745E1">
        <w:rPr>
          <w:color w:val="000000"/>
          <w:lang w:val="vi-VN"/>
        </w:rPr>
        <w:t>Thay đổi đồng bộ kết cấu hạ tầng.</w:t>
      </w:r>
      <w:r w:rsidR="001745E1" w:rsidRPr="001745E1">
        <w:tab/>
      </w:r>
      <w:r w:rsidR="001745E1" w:rsidRPr="001745E1">
        <w:tab/>
      </w:r>
      <w:r w:rsidR="001745E1" w:rsidRPr="001745E1">
        <w:tab/>
      </w:r>
      <w:r w:rsidR="001745E1" w:rsidRPr="001745E1">
        <w:tab/>
      </w:r>
      <w:r w:rsidRPr="001745E1">
        <w:rPr>
          <w:b/>
        </w:rPr>
        <w:t>D.</w:t>
      </w:r>
      <w:r w:rsidRPr="001745E1">
        <w:t xml:space="preserve"> </w:t>
      </w:r>
      <w:r w:rsidRPr="001745E1">
        <w:rPr>
          <w:color w:val="000000"/>
          <w:lang w:val="vi-VN"/>
        </w:rPr>
        <w:t>Sử dụng nguồn quỹ bảo trợ xã hội.</w:t>
      </w:r>
    </w:p>
    <w:p w:rsidR="00671B07" w:rsidRPr="001745E1" w:rsidRDefault="00A72710" w:rsidP="005E5925">
      <w:pPr>
        <w:pStyle w:val="NoSpacing"/>
        <w:spacing w:before="60"/>
        <w:rPr>
          <w:szCs w:val="24"/>
          <w:lang w:val="it-IT" w:eastAsia="en-US"/>
        </w:rPr>
      </w:pPr>
      <w:r w:rsidRPr="001745E1">
        <w:rPr>
          <w:rFonts w:eastAsia="Times New Roman"/>
          <w:b/>
          <w:szCs w:val="24"/>
        </w:rPr>
        <w:t xml:space="preserve">Câu </w:t>
      </w:r>
      <w:r w:rsidR="00C15AED">
        <w:rPr>
          <w:rFonts w:eastAsia="Times New Roman"/>
          <w:b/>
          <w:szCs w:val="24"/>
        </w:rPr>
        <w:t>8</w:t>
      </w:r>
      <w:r w:rsidRPr="001745E1">
        <w:rPr>
          <w:rFonts w:eastAsia="Times New Roman"/>
          <w:b/>
          <w:szCs w:val="24"/>
        </w:rPr>
        <w:t xml:space="preserve">2. </w:t>
      </w:r>
      <w:r w:rsidRPr="001745E1">
        <w:rPr>
          <w:szCs w:val="24"/>
          <w:lang w:val="it-IT" w:eastAsia="en-US"/>
        </w:rPr>
        <w:t>Công dân có thể thực hiện quyền tố cáo trong trường hợp phát hiện</w:t>
      </w:r>
    </w:p>
    <w:p w:rsidR="00A77B3E" w:rsidRPr="001745E1" w:rsidRDefault="00A72710">
      <w:pPr>
        <w:tabs>
          <w:tab w:val="left" w:pos="280"/>
          <w:tab w:val="left" w:pos="5240"/>
        </w:tabs>
        <w:spacing w:before="60"/>
      </w:pPr>
      <w:r w:rsidRPr="001745E1">
        <w:rPr>
          <w:b/>
        </w:rPr>
        <w:tab/>
        <w:t>A.</w:t>
      </w:r>
      <w:r w:rsidRPr="001745E1">
        <w:t xml:space="preserve"> </w:t>
      </w:r>
      <w:r w:rsidRPr="001745E1">
        <w:rPr>
          <w:color w:val="000000"/>
          <w:lang w:val="it-IT"/>
        </w:rPr>
        <w:t>thông tin niêm yết chứng khoán.</w:t>
      </w:r>
      <w:r w:rsidRPr="001745E1">
        <w:rPr>
          <w:b/>
        </w:rPr>
        <w:tab/>
      </w:r>
      <w:r w:rsidR="001745E1" w:rsidRPr="001745E1">
        <w:rPr>
          <w:b/>
        </w:rPr>
        <w:tab/>
      </w:r>
      <w:r w:rsidR="001745E1" w:rsidRPr="001745E1">
        <w:rPr>
          <w:b/>
        </w:rPr>
        <w:tab/>
      </w:r>
      <w:r w:rsidRPr="001745E1">
        <w:rPr>
          <w:b/>
        </w:rPr>
        <w:t>B.</w:t>
      </w:r>
      <w:r w:rsidRPr="001745E1">
        <w:t xml:space="preserve"> </w:t>
      </w:r>
      <w:r w:rsidRPr="001745E1">
        <w:rPr>
          <w:color w:val="000000"/>
          <w:lang w:val="it-IT"/>
        </w:rPr>
        <w:t>dấu hiệu biến đổi khí hậu.</w:t>
      </w:r>
    </w:p>
    <w:p w:rsidR="00A77B3E" w:rsidRPr="001745E1" w:rsidRDefault="00A72710">
      <w:pPr>
        <w:tabs>
          <w:tab w:val="left" w:pos="280"/>
          <w:tab w:val="left" w:pos="5240"/>
        </w:tabs>
        <w:spacing w:before="60"/>
      </w:pPr>
      <w:r w:rsidRPr="001745E1">
        <w:rPr>
          <w:b/>
        </w:rPr>
        <w:tab/>
        <w:t>C.</w:t>
      </w:r>
      <w:r w:rsidRPr="001745E1">
        <w:t xml:space="preserve"> </w:t>
      </w:r>
      <w:r w:rsidRPr="001745E1">
        <w:rPr>
          <w:color w:val="000000"/>
          <w:lang w:val="it-IT"/>
        </w:rPr>
        <w:t>sự thay đổi của chủng virus mới.</w:t>
      </w:r>
      <w:r w:rsidRPr="001745E1">
        <w:rPr>
          <w:b/>
        </w:rPr>
        <w:tab/>
      </w:r>
      <w:r w:rsidR="001745E1" w:rsidRPr="001745E1">
        <w:rPr>
          <w:b/>
        </w:rPr>
        <w:tab/>
      </w:r>
      <w:r w:rsidR="001745E1" w:rsidRPr="001745E1">
        <w:rPr>
          <w:b/>
        </w:rPr>
        <w:tab/>
      </w:r>
      <w:r w:rsidRPr="001745E1">
        <w:rPr>
          <w:b/>
        </w:rPr>
        <w:t>D.</w:t>
      </w:r>
      <w:r w:rsidRPr="001745E1">
        <w:t xml:space="preserve"> </w:t>
      </w:r>
      <w:r w:rsidRPr="001745E1">
        <w:rPr>
          <w:color w:val="000000"/>
          <w:lang w:val="it-IT"/>
        </w:rPr>
        <w:t>hành vi khai thác gỗ trái phép.</w:t>
      </w:r>
    </w:p>
    <w:p w:rsidR="00F0534A" w:rsidRPr="001745E1" w:rsidRDefault="00A72710" w:rsidP="005E5925">
      <w:pPr>
        <w:pStyle w:val="NoSpacing"/>
        <w:spacing w:before="60"/>
        <w:rPr>
          <w:szCs w:val="24"/>
          <w:lang w:val="vi-VN" w:eastAsia="en-US"/>
        </w:rPr>
      </w:pPr>
      <w:r w:rsidRPr="001745E1">
        <w:rPr>
          <w:rFonts w:eastAsia="Times New Roman"/>
          <w:b/>
          <w:szCs w:val="24"/>
        </w:rPr>
        <w:t xml:space="preserve">Câu </w:t>
      </w:r>
      <w:r w:rsidR="00C15AED">
        <w:rPr>
          <w:rFonts w:eastAsia="Times New Roman"/>
          <w:b/>
          <w:szCs w:val="24"/>
        </w:rPr>
        <w:t>8</w:t>
      </w:r>
      <w:r w:rsidRPr="001745E1">
        <w:rPr>
          <w:rFonts w:eastAsia="Times New Roman"/>
          <w:b/>
          <w:szCs w:val="24"/>
        </w:rPr>
        <w:t xml:space="preserve">3. </w:t>
      </w:r>
      <w:r w:rsidRPr="001745E1">
        <w:rPr>
          <w:szCs w:val="24"/>
          <w:lang w:val="vi-VN" w:eastAsia="en-US"/>
        </w:rPr>
        <w:t>Theo quy định của pháp luật, việc bắt người trong trường hợp khẩn cấp được tiến hành khi có căn cứ cho rằng người đó đang chuẩn bị</w:t>
      </w:r>
    </w:p>
    <w:p w:rsidR="00A77B3E" w:rsidRPr="001745E1" w:rsidRDefault="00A72710" w:rsidP="001745E1">
      <w:pPr>
        <w:tabs>
          <w:tab w:val="left" w:pos="280"/>
        </w:tabs>
        <w:spacing w:before="60"/>
        <w:ind w:left="292" w:hanging="292"/>
      </w:pPr>
      <w:r w:rsidRPr="001745E1">
        <w:rPr>
          <w:b/>
        </w:rPr>
        <w:tab/>
        <w:t>A.</w:t>
      </w:r>
      <w:r w:rsidRPr="001745E1">
        <w:t xml:space="preserve"> </w:t>
      </w:r>
      <w:r w:rsidRPr="001745E1">
        <w:rPr>
          <w:color w:val="000000"/>
          <w:lang w:val="vi-VN"/>
        </w:rPr>
        <w:t>thực hiện tội phạm rất nghiêm trọng.</w:t>
      </w:r>
      <w:r w:rsidR="001745E1" w:rsidRPr="001745E1">
        <w:tab/>
      </w:r>
      <w:r w:rsidR="001745E1" w:rsidRPr="001745E1">
        <w:tab/>
      </w:r>
      <w:r w:rsidR="001745E1" w:rsidRPr="001745E1">
        <w:tab/>
      </w:r>
      <w:r w:rsidR="001745E1" w:rsidRPr="001745E1">
        <w:tab/>
      </w:r>
      <w:r w:rsidRPr="001745E1">
        <w:rPr>
          <w:b/>
        </w:rPr>
        <w:t>B.</w:t>
      </w:r>
      <w:r w:rsidRPr="001745E1">
        <w:t xml:space="preserve"> </w:t>
      </w:r>
      <w:r w:rsidRPr="001745E1">
        <w:rPr>
          <w:color w:val="000000"/>
          <w:lang w:val="vi-VN"/>
        </w:rPr>
        <w:t>từ chối làm nhân chứng vụ án.</w:t>
      </w:r>
    </w:p>
    <w:p w:rsidR="00A77B3E" w:rsidRPr="001745E1" w:rsidRDefault="00A72710" w:rsidP="001745E1">
      <w:pPr>
        <w:tabs>
          <w:tab w:val="left" w:pos="280"/>
        </w:tabs>
        <w:spacing w:before="60"/>
        <w:ind w:left="292" w:hanging="292"/>
      </w:pPr>
      <w:r w:rsidRPr="001745E1">
        <w:rPr>
          <w:b/>
        </w:rPr>
        <w:tab/>
        <w:t>C.</w:t>
      </w:r>
      <w:r w:rsidRPr="001745E1">
        <w:t xml:space="preserve"> </w:t>
      </w:r>
      <w:r w:rsidRPr="001745E1">
        <w:rPr>
          <w:color w:val="000000"/>
          <w:lang w:val="vi-VN"/>
        </w:rPr>
        <w:t>thực hiện hành vi giải cứu con tin.</w:t>
      </w:r>
      <w:r w:rsidR="001745E1" w:rsidRPr="001745E1">
        <w:tab/>
      </w:r>
      <w:r w:rsidR="001745E1" w:rsidRPr="001745E1">
        <w:tab/>
      </w:r>
      <w:r w:rsidR="001745E1" w:rsidRPr="001745E1">
        <w:tab/>
      </w:r>
      <w:r w:rsidR="001745E1" w:rsidRPr="001745E1">
        <w:tab/>
      </w:r>
      <w:r w:rsidRPr="001745E1">
        <w:rPr>
          <w:b/>
        </w:rPr>
        <w:t>D.</w:t>
      </w:r>
      <w:r w:rsidRPr="001745E1">
        <w:t xml:space="preserve"> </w:t>
      </w:r>
      <w:r w:rsidRPr="001745E1">
        <w:rPr>
          <w:color w:val="000000"/>
          <w:lang w:val="vi-VN"/>
        </w:rPr>
        <w:t>đưa thông tin sai lệch về vụ án.</w:t>
      </w:r>
    </w:p>
    <w:p w:rsidR="00454A0C" w:rsidRPr="001745E1" w:rsidRDefault="00A72710" w:rsidP="005E5925">
      <w:pPr>
        <w:pStyle w:val="NoSpacing"/>
        <w:spacing w:before="60"/>
        <w:rPr>
          <w:szCs w:val="24"/>
          <w:lang w:val="it-IT" w:eastAsia="en-US"/>
        </w:rPr>
      </w:pPr>
      <w:r w:rsidRPr="001745E1">
        <w:rPr>
          <w:rFonts w:eastAsia="Times New Roman"/>
          <w:b/>
          <w:szCs w:val="24"/>
        </w:rPr>
        <w:t xml:space="preserve">Câu </w:t>
      </w:r>
      <w:r w:rsidR="00C15AED">
        <w:rPr>
          <w:rFonts w:eastAsia="Times New Roman"/>
          <w:b/>
          <w:szCs w:val="24"/>
        </w:rPr>
        <w:t>8</w:t>
      </w:r>
      <w:r w:rsidRPr="001745E1">
        <w:rPr>
          <w:rFonts w:eastAsia="Times New Roman"/>
          <w:b/>
          <w:szCs w:val="24"/>
        </w:rPr>
        <w:t xml:space="preserve">4. </w:t>
      </w:r>
      <w:r w:rsidRPr="001745E1">
        <w:rPr>
          <w:szCs w:val="24"/>
          <w:lang w:val="it-IT" w:eastAsia="en-US"/>
        </w:rPr>
        <w:t xml:space="preserve">Theo quy định của pháp luật, quyền bình đẳng trong kinh doanh </w:t>
      </w:r>
      <w:r w:rsidRPr="001745E1">
        <w:rPr>
          <w:b/>
          <w:szCs w:val="24"/>
          <w:lang w:val="it-IT" w:eastAsia="en-US"/>
        </w:rPr>
        <w:t>không</w:t>
      </w:r>
      <w:r w:rsidRPr="001745E1">
        <w:rPr>
          <w:szCs w:val="24"/>
          <w:lang w:val="it-IT" w:eastAsia="en-US"/>
        </w:rPr>
        <w:t xml:space="preserve"> thể hiện ở việc mọi doanh nghiệp đều được</w:t>
      </w:r>
    </w:p>
    <w:p w:rsidR="00A77B3E" w:rsidRPr="001745E1" w:rsidRDefault="00A72710">
      <w:pPr>
        <w:tabs>
          <w:tab w:val="left" w:pos="280"/>
          <w:tab w:val="left" w:pos="5240"/>
        </w:tabs>
        <w:spacing w:before="60"/>
      </w:pPr>
      <w:r w:rsidRPr="001745E1">
        <w:rPr>
          <w:b/>
        </w:rPr>
        <w:tab/>
        <w:t>A.</w:t>
      </w:r>
      <w:r w:rsidRPr="001745E1">
        <w:t xml:space="preserve"> </w:t>
      </w:r>
      <w:r w:rsidRPr="001745E1">
        <w:rPr>
          <w:color w:val="000000"/>
          <w:lang w:val="pt-BR"/>
        </w:rPr>
        <w:t>phê duyệt ngân sách quốc gia.</w:t>
      </w:r>
      <w:r w:rsidRPr="001745E1">
        <w:rPr>
          <w:b/>
        </w:rPr>
        <w:tab/>
      </w:r>
      <w:r w:rsidR="001745E1" w:rsidRPr="001745E1">
        <w:rPr>
          <w:b/>
        </w:rPr>
        <w:tab/>
      </w:r>
      <w:r w:rsidR="001745E1" w:rsidRPr="001745E1">
        <w:rPr>
          <w:b/>
        </w:rPr>
        <w:tab/>
      </w:r>
      <w:r w:rsidRPr="001745E1">
        <w:rPr>
          <w:b/>
        </w:rPr>
        <w:t>B.</w:t>
      </w:r>
      <w:r w:rsidRPr="001745E1">
        <w:t xml:space="preserve"> </w:t>
      </w:r>
      <w:r w:rsidRPr="001745E1">
        <w:rPr>
          <w:color w:val="000000"/>
          <w:lang w:val="it-IT"/>
        </w:rPr>
        <w:t>mở rộng quy mô sản xuất.</w:t>
      </w:r>
    </w:p>
    <w:p w:rsidR="00A77B3E" w:rsidRPr="001745E1" w:rsidRDefault="00A72710">
      <w:pPr>
        <w:tabs>
          <w:tab w:val="left" w:pos="280"/>
          <w:tab w:val="left" w:pos="5240"/>
        </w:tabs>
        <w:spacing w:before="60"/>
      </w:pPr>
      <w:r w:rsidRPr="001745E1">
        <w:rPr>
          <w:b/>
        </w:rPr>
        <w:tab/>
        <w:t>C.</w:t>
      </w:r>
      <w:r w:rsidRPr="001745E1">
        <w:t xml:space="preserve"> </w:t>
      </w:r>
      <w:r w:rsidRPr="001745E1">
        <w:rPr>
          <w:color w:val="000000"/>
          <w:lang w:val="pt-BR"/>
        </w:rPr>
        <w:t>chủ động tìm kiếm thị trường.</w:t>
      </w:r>
      <w:r w:rsidRPr="001745E1">
        <w:rPr>
          <w:b/>
        </w:rPr>
        <w:tab/>
      </w:r>
      <w:r w:rsidR="001745E1" w:rsidRPr="001745E1">
        <w:rPr>
          <w:b/>
        </w:rPr>
        <w:tab/>
      </w:r>
      <w:r w:rsidR="001745E1" w:rsidRPr="001745E1">
        <w:rPr>
          <w:b/>
        </w:rPr>
        <w:tab/>
      </w:r>
      <w:r w:rsidRPr="001745E1">
        <w:rPr>
          <w:b/>
        </w:rPr>
        <w:t>D.</w:t>
      </w:r>
      <w:r w:rsidRPr="001745E1">
        <w:t xml:space="preserve"> </w:t>
      </w:r>
      <w:r w:rsidRPr="001745E1">
        <w:rPr>
          <w:color w:val="000000"/>
          <w:lang w:val="pt-BR"/>
        </w:rPr>
        <w:t>tự do liên doanh, liên kết.</w:t>
      </w:r>
    </w:p>
    <w:p w:rsidR="00205983" w:rsidRPr="001745E1" w:rsidRDefault="00A72710" w:rsidP="00205983">
      <w:pPr>
        <w:pStyle w:val="NoSpacing"/>
        <w:spacing w:before="60"/>
        <w:rPr>
          <w:szCs w:val="24"/>
          <w:lang w:val="vi-VN" w:eastAsia="en-US"/>
        </w:rPr>
      </w:pPr>
      <w:r w:rsidRPr="001745E1">
        <w:rPr>
          <w:rFonts w:eastAsia="Times New Roman"/>
          <w:b/>
          <w:szCs w:val="24"/>
        </w:rPr>
        <w:t xml:space="preserve">Câu </w:t>
      </w:r>
      <w:r w:rsidR="00C15AED">
        <w:rPr>
          <w:rFonts w:eastAsia="Times New Roman"/>
          <w:b/>
          <w:szCs w:val="24"/>
        </w:rPr>
        <w:t>8</w:t>
      </w:r>
      <w:r w:rsidRPr="001745E1">
        <w:rPr>
          <w:rFonts w:eastAsia="Times New Roman"/>
          <w:b/>
          <w:szCs w:val="24"/>
        </w:rPr>
        <w:t xml:space="preserve">5. </w:t>
      </w:r>
      <w:r w:rsidRPr="001745E1">
        <w:rPr>
          <w:szCs w:val="24"/>
          <w:lang w:val="vi-VN" w:eastAsia="en-US"/>
        </w:rPr>
        <w:t>Công dân sử dụng pháp luật khi chủ động thực hiện hành vi nào sau đây?</w:t>
      </w:r>
    </w:p>
    <w:p w:rsidR="00A77B3E" w:rsidRPr="001745E1" w:rsidRDefault="00A72710" w:rsidP="001745E1">
      <w:pPr>
        <w:tabs>
          <w:tab w:val="left" w:pos="280"/>
        </w:tabs>
        <w:spacing w:before="60"/>
        <w:ind w:left="292" w:hanging="292"/>
      </w:pPr>
      <w:r w:rsidRPr="001745E1">
        <w:rPr>
          <w:b/>
        </w:rPr>
        <w:tab/>
        <w:t>A.</w:t>
      </w:r>
      <w:r w:rsidRPr="001745E1">
        <w:t xml:space="preserve"> </w:t>
      </w:r>
      <w:r w:rsidRPr="001745E1">
        <w:rPr>
          <w:color w:val="000000"/>
          <w:lang w:val="vi-VN"/>
        </w:rPr>
        <w:t>Ủy quyền thực hiện nghĩa vụ bầu cử.</w:t>
      </w:r>
      <w:r w:rsidR="001745E1" w:rsidRPr="001745E1">
        <w:tab/>
      </w:r>
      <w:r w:rsidR="001745E1" w:rsidRPr="001745E1">
        <w:tab/>
      </w:r>
      <w:r w:rsidR="001745E1" w:rsidRPr="001745E1">
        <w:tab/>
      </w:r>
      <w:r w:rsidRPr="001745E1">
        <w:rPr>
          <w:b/>
        </w:rPr>
        <w:t>B.</w:t>
      </w:r>
      <w:r w:rsidRPr="001745E1">
        <w:t xml:space="preserve"> </w:t>
      </w:r>
      <w:r w:rsidRPr="001745E1">
        <w:rPr>
          <w:color w:val="000000"/>
          <w:lang w:val="vi-VN"/>
        </w:rPr>
        <w:t>Ủy quyền thực hiện nghĩa vụ quân sự.</w:t>
      </w:r>
    </w:p>
    <w:p w:rsidR="00A77B3E" w:rsidRPr="001745E1" w:rsidRDefault="00A72710" w:rsidP="001745E1">
      <w:pPr>
        <w:tabs>
          <w:tab w:val="left" w:pos="280"/>
        </w:tabs>
        <w:spacing w:before="60"/>
        <w:ind w:left="292" w:hanging="292"/>
      </w:pPr>
      <w:r w:rsidRPr="001745E1">
        <w:rPr>
          <w:b/>
        </w:rPr>
        <w:tab/>
        <w:t>C.</w:t>
      </w:r>
      <w:r w:rsidRPr="001745E1">
        <w:t xml:space="preserve"> </w:t>
      </w:r>
      <w:r w:rsidRPr="001745E1">
        <w:rPr>
          <w:color w:val="000000"/>
          <w:lang w:val="vi-VN"/>
        </w:rPr>
        <w:t>Ủy quyền tham gia giao dịch dân sự.</w:t>
      </w:r>
      <w:r w:rsidR="001745E1" w:rsidRPr="001745E1">
        <w:tab/>
      </w:r>
      <w:r w:rsidR="001745E1" w:rsidRPr="001745E1">
        <w:tab/>
      </w:r>
      <w:r w:rsidR="001745E1" w:rsidRPr="001745E1">
        <w:tab/>
      </w:r>
      <w:r w:rsidRPr="001745E1">
        <w:rPr>
          <w:b/>
        </w:rPr>
        <w:t>D.</w:t>
      </w:r>
      <w:r w:rsidRPr="001745E1">
        <w:t xml:space="preserve"> </w:t>
      </w:r>
      <w:r w:rsidRPr="001745E1">
        <w:rPr>
          <w:color w:val="000000"/>
          <w:lang w:val="vi-VN"/>
        </w:rPr>
        <w:t>Ủy quyền ký kết hợp đồng lao động.</w:t>
      </w:r>
    </w:p>
    <w:p w:rsidR="00F0534A" w:rsidRPr="001745E1" w:rsidRDefault="00A72710" w:rsidP="005E5925">
      <w:pPr>
        <w:pStyle w:val="NoSpacing"/>
        <w:spacing w:before="60"/>
        <w:rPr>
          <w:szCs w:val="24"/>
          <w:lang w:val="vi-VN" w:eastAsia="en-US"/>
        </w:rPr>
      </w:pPr>
      <w:r w:rsidRPr="001745E1">
        <w:rPr>
          <w:rFonts w:eastAsia="Times New Roman"/>
          <w:b/>
          <w:szCs w:val="24"/>
        </w:rPr>
        <w:t xml:space="preserve">Câu </w:t>
      </w:r>
      <w:r w:rsidR="00C15AED">
        <w:rPr>
          <w:rFonts w:eastAsia="Times New Roman"/>
          <w:b/>
          <w:szCs w:val="24"/>
        </w:rPr>
        <w:t>8</w:t>
      </w:r>
      <w:r w:rsidRPr="001745E1">
        <w:rPr>
          <w:rFonts w:eastAsia="Times New Roman"/>
          <w:b/>
          <w:szCs w:val="24"/>
        </w:rPr>
        <w:t xml:space="preserve">6. </w:t>
      </w:r>
      <w:r w:rsidRPr="001745E1">
        <w:rPr>
          <w:szCs w:val="24"/>
          <w:lang w:val="vi-VN" w:eastAsia="en-US"/>
        </w:rPr>
        <w:t>Theo quy định của pháp luật, bịa đặt điều xấu để hạ uy tín người khác là hành vi xâm phạm quyền được pháp luật bảo hộ về</w:t>
      </w:r>
    </w:p>
    <w:p w:rsidR="00A77B3E" w:rsidRPr="001745E1" w:rsidRDefault="00A72710">
      <w:pPr>
        <w:tabs>
          <w:tab w:val="left" w:pos="280"/>
          <w:tab w:val="left" w:pos="5240"/>
        </w:tabs>
        <w:spacing w:before="60"/>
      </w:pPr>
      <w:r w:rsidRPr="001745E1">
        <w:rPr>
          <w:b/>
        </w:rPr>
        <w:tab/>
        <w:t>A.</w:t>
      </w:r>
      <w:r w:rsidRPr="001745E1">
        <w:t xml:space="preserve"> </w:t>
      </w:r>
      <w:r w:rsidRPr="001745E1">
        <w:rPr>
          <w:color w:val="000000"/>
          <w:lang w:val="vi-VN"/>
        </w:rPr>
        <w:t>tinh thần của công dân.</w:t>
      </w:r>
      <w:r w:rsidRPr="001745E1">
        <w:rPr>
          <w:b/>
        </w:rPr>
        <w:tab/>
      </w:r>
      <w:r w:rsidR="001745E1" w:rsidRPr="001745E1">
        <w:rPr>
          <w:b/>
        </w:rPr>
        <w:tab/>
      </w:r>
      <w:r w:rsidRPr="001745E1">
        <w:rPr>
          <w:b/>
        </w:rPr>
        <w:t>B.</w:t>
      </w:r>
      <w:r w:rsidRPr="001745E1">
        <w:t xml:space="preserve"> </w:t>
      </w:r>
      <w:r w:rsidRPr="001745E1">
        <w:rPr>
          <w:color w:val="000000"/>
          <w:lang w:val="vi-VN"/>
        </w:rPr>
        <w:t>thể chất của công dân.</w:t>
      </w:r>
    </w:p>
    <w:p w:rsidR="00A77B3E" w:rsidRPr="001745E1" w:rsidRDefault="00A72710">
      <w:pPr>
        <w:tabs>
          <w:tab w:val="left" w:pos="280"/>
          <w:tab w:val="left" w:pos="5240"/>
        </w:tabs>
        <w:spacing w:before="60"/>
      </w:pPr>
      <w:r w:rsidRPr="001745E1">
        <w:rPr>
          <w:b/>
        </w:rPr>
        <w:tab/>
        <w:t>C.</w:t>
      </w:r>
      <w:r w:rsidRPr="001745E1">
        <w:t xml:space="preserve"> </w:t>
      </w:r>
      <w:r w:rsidRPr="001745E1">
        <w:rPr>
          <w:color w:val="000000"/>
          <w:lang w:val="vi-VN"/>
        </w:rPr>
        <w:t>tính mạng và sức khỏe.</w:t>
      </w:r>
      <w:r w:rsidRPr="001745E1">
        <w:rPr>
          <w:b/>
        </w:rPr>
        <w:tab/>
      </w:r>
      <w:r w:rsidR="001745E1" w:rsidRPr="001745E1">
        <w:rPr>
          <w:b/>
        </w:rPr>
        <w:tab/>
      </w:r>
      <w:r w:rsidRPr="001745E1">
        <w:rPr>
          <w:b/>
        </w:rPr>
        <w:t>D.</w:t>
      </w:r>
      <w:r w:rsidRPr="001745E1">
        <w:t xml:space="preserve"> </w:t>
      </w:r>
      <w:r w:rsidRPr="001745E1">
        <w:rPr>
          <w:color w:val="000000"/>
          <w:lang w:val="vi-VN"/>
        </w:rPr>
        <w:t>nhân phẩm, danh dự.</w:t>
      </w:r>
    </w:p>
    <w:p w:rsidR="00EF10AF" w:rsidRPr="001745E1" w:rsidRDefault="00A72710" w:rsidP="00EF10AF">
      <w:pPr>
        <w:pStyle w:val="p2"/>
        <w:spacing w:before="60"/>
        <w:rPr>
          <w:rFonts w:hint="default"/>
          <w:color w:val="000000"/>
        </w:rPr>
      </w:pPr>
      <w:r w:rsidRPr="001745E1">
        <w:rPr>
          <w:rFonts w:hint="default"/>
          <w:b/>
        </w:rPr>
        <w:t xml:space="preserve">Câu </w:t>
      </w:r>
      <w:r w:rsidR="00C15AED">
        <w:rPr>
          <w:rFonts w:hint="default"/>
          <w:b/>
          <w:lang w:val="en-US"/>
        </w:rPr>
        <w:t>8</w:t>
      </w:r>
      <w:r w:rsidRPr="001745E1">
        <w:rPr>
          <w:rFonts w:hint="default"/>
          <w:b/>
        </w:rPr>
        <w:t xml:space="preserve">7. </w:t>
      </w:r>
      <w:r w:rsidRPr="001745E1">
        <w:rPr>
          <w:rStyle w:val="s1"/>
          <w:rFonts w:ascii="Times New Roman" w:hAnsi="Times New Roman" w:cs="Times New Roman" w:hint="cs"/>
          <w:color w:val="000000"/>
        </w:rPr>
        <w:t>Những yếu tố của tự nhiên mà lao động của con người tác động vào nhằm biến đổi chúng cho phù hợp với mục đích của mình là</w:t>
      </w:r>
    </w:p>
    <w:p w:rsidR="00A77B3E" w:rsidRPr="001745E1" w:rsidRDefault="00A72710">
      <w:pPr>
        <w:tabs>
          <w:tab w:val="left" w:pos="280"/>
          <w:tab w:val="left" w:pos="5240"/>
        </w:tabs>
        <w:spacing w:before="60"/>
      </w:pPr>
      <w:r w:rsidRPr="001745E1">
        <w:rPr>
          <w:b/>
        </w:rPr>
        <w:tab/>
        <w:t>A.</w:t>
      </w:r>
      <w:r w:rsidRPr="001745E1">
        <w:t xml:space="preserve"> </w:t>
      </w:r>
      <w:r w:rsidRPr="001745E1">
        <w:rPr>
          <w:rStyle w:val="s1"/>
          <w:rFonts w:ascii="Times New Roman" w:hAnsi="Times New Roman" w:cs="Times New Roman"/>
          <w:color w:val="000000"/>
          <w:lang w:val="vi-VN"/>
        </w:rPr>
        <w:t>bối cảnh xã hội.</w:t>
      </w:r>
      <w:r w:rsidRPr="001745E1">
        <w:rPr>
          <w:b/>
        </w:rPr>
        <w:tab/>
      </w:r>
      <w:r w:rsidR="001745E1" w:rsidRPr="001745E1">
        <w:rPr>
          <w:b/>
        </w:rPr>
        <w:tab/>
      </w:r>
      <w:r w:rsidRPr="001745E1">
        <w:rPr>
          <w:b/>
        </w:rPr>
        <w:t>B.</w:t>
      </w:r>
      <w:r w:rsidRPr="001745E1">
        <w:t xml:space="preserve"> </w:t>
      </w:r>
      <w:r w:rsidRPr="001745E1">
        <w:rPr>
          <w:rStyle w:val="s1"/>
          <w:rFonts w:ascii="Times New Roman" w:hAnsi="Times New Roman" w:cs="Times New Roman"/>
          <w:color w:val="000000"/>
          <w:lang w:val="vi-VN"/>
        </w:rPr>
        <w:t>quan hệ sản xuất.</w:t>
      </w:r>
    </w:p>
    <w:p w:rsidR="00A77B3E" w:rsidRPr="001745E1" w:rsidRDefault="00A72710">
      <w:pPr>
        <w:tabs>
          <w:tab w:val="left" w:pos="280"/>
          <w:tab w:val="left" w:pos="5240"/>
        </w:tabs>
        <w:spacing w:before="60"/>
      </w:pPr>
      <w:r w:rsidRPr="001745E1">
        <w:rPr>
          <w:b/>
        </w:rPr>
        <w:tab/>
        <w:t>C.</w:t>
      </w:r>
      <w:r w:rsidRPr="001745E1">
        <w:t xml:space="preserve"> </w:t>
      </w:r>
      <w:r w:rsidRPr="001745E1">
        <w:rPr>
          <w:rStyle w:val="s1"/>
          <w:rFonts w:ascii="Times New Roman" w:hAnsi="Times New Roman" w:cs="Times New Roman"/>
          <w:color w:val="000000"/>
          <w:lang w:val="vi-VN"/>
        </w:rPr>
        <w:t>đối tượng lao động.</w:t>
      </w:r>
      <w:r w:rsidRPr="001745E1">
        <w:rPr>
          <w:b/>
        </w:rPr>
        <w:tab/>
      </w:r>
      <w:r w:rsidR="001745E1" w:rsidRPr="001745E1">
        <w:rPr>
          <w:b/>
        </w:rPr>
        <w:tab/>
      </w:r>
      <w:r w:rsidRPr="001745E1">
        <w:rPr>
          <w:b/>
        </w:rPr>
        <w:t>D.</w:t>
      </w:r>
      <w:r w:rsidRPr="001745E1">
        <w:t xml:space="preserve"> </w:t>
      </w:r>
      <w:r w:rsidRPr="001745E1">
        <w:rPr>
          <w:rStyle w:val="s1"/>
          <w:rFonts w:ascii="Times New Roman" w:hAnsi="Times New Roman" w:cs="Times New Roman"/>
          <w:color w:val="000000"/>
          <w:lang w:val="vi-VN"/>
        </w:rPr>
        <w:t>cách thức phân phối.</w:t>
      </w:r>
    </w:p>
    <w:p w:rsidR="0049053C" w:rsidRPr="001745E1" w:rsidRDefault="00A72710" w:rsidP="005E5925">
      <w:pPr>
        <w:pStyle w:val="NoSpacing"/>
        <w:spacing w:before="60"/>
        <w:rPr>
          <w:szCs w:val="24"/>
          <w:lang w:eastAsia="vi-VN"/>
        </w:rPr>
      </w:pPr>
      <w:r w:rsidRPr="001745E1">
        <w:rPr>
          <w:rFonts w:eastAsia="Times New Roman"/>
          <w:b/>
          <w:szCs w:val="24"/>
        </w:rPr>
        <w:t xml:space="preserve">Câu </w:t>
      </w:r>
      <w:r w:rsidR="00C15AED">
        <w:rPr>
          <w:rFonts w:eastAsia="Times New Roman"/>
          <w:b/>
          <w:szCs w:val="24"/>
        </w:rPr>
        <w:t>8</w:t>
      </w:r>
      <w:r w:rsidRPr="001745E1">
        <w:rPr>
          <w:rFonts w:eastAsia="Times New Roman"/>
          <w:b/>
          <w:szCs w:val="24"/>
        </w:rPr>
        <w:t xml:space="preserve">8. </w:t>
      </w:r>
      <w:r w:rsidRPr="001745E1">
        <w:rPr>
          <w:szCs w:val="24"/>
          <w:lang w:val="vi-VN" w:eastAsia="en-US"/>
        </w:rPr>
        <w:t>Việc công dân lựa chọn học tập ở các loại hình trường lớp khác nhau là thực hiện nội dung nào dưới đây của quyền học tập</w:t>
      </w:r>
      <w:r w:rsidRPr="001745E1">
        <w:rPr>
          <w:szCs w:val="24"/>
          <w:lang w:eastAsia="en-US"/>
        </w:rPr>
        <w:t>?</w:t>
      </w:r>
    </w:p>
    <w:p w:rsidR="00A77B3E" w:rsidRPr="001745E1" w:rsidRDefault="00A72710" w:rsidP="001745E1">
      <w:pPr>
        <w:tabs>
          <w:tab w:val="left" w:pos="280"/>
        </w:tabs>
        <w:spacing w:before="60"/>
        <w:ind w:left="292" w:hanging="292"/>
      </w:pPr>
      <w:r w:rsidRPr="001745E1">
        <w:rPr>
          <w:b/>
        </w:rPr>
        <w:tab/>
        <w:t>A.</w:t>
      </w:r>
      <w:r w:rsidRPr="001745E1">
        <w:t xml:space="preserve"> </w:t>
      </w:r>
      <w:r w:rsidRPr="001745E1">
        <w:rPr>
          <w:color w:val="000000"/>
          <w:lang w:val="vi-VN"/>
        </w:rPr>
        <w:t>Học tập không hạn chế.</w:t>
      </w:r>
      <w:r w:rsidR="001745E1" w:rsidRPr="001745E1">
        <w:tab/>
      </w:r>
      <w:r w:rsidR="001745E1" w:rsidRPr="001745E1">
        <w:tab/>
      </w:r>
      <w:r w:rsidR="001745E1" w:rsidRPr="001745E1">
        <w:tab/>
      </w:r>
      <w:r w:rsidR="001745E1" w:rsidRPr="001745E1">
        <w:tab/>
      </w:r>
      <w:r w:rsidR="001745E1" w:rsidRPr="001745E1">
        <w:tab/>
      </w:r>
      <w:r w:rsidRPr="001745E1">
        <w:rPr>
          <w:b/>
        </w:rPr>
        <w:t>B.</w:t>
      </w:r>
      <w:r w:rsidRPr="001745E1">
        <w:t xml:space="preserve"> </w:t>
      </w:r>
      <w:r w:rsidRPr="001745E1">
        <w:rPr>
          <w:color w:val="000000"/>
          <w:lang w:val="vi-VN"/>
        </w:rPr>
        <w:t>Học bất cứ ngành nghề nào phù hợp.</w:t>
      </w:r>
    </w:p>
    <w:p w:rsidR="00A77B3E" w:rsidRPr="001745E1" w:rsidRDefault="00A72710" w:rsidP="001745E1">
      <w:pPr>
        <w:tabs>
          <w:tab w:val="left" w:pos="280"/>
        </w:tabs>
        <w:spacing w:before="60"/>
        <w:ind w:left="292" w:hanging="292"/>
      </w:pPr>
      <w:r w:rsidRPr="001745E1">
        <w:rPr>
          <w:b/>
        </w:rPr>
        <w:tab/>
        <w:t>C.</w:t>
      </w:r>
      <w:r w:rsidRPr="001745E1">
        <w:t xml:space="preserve"> </w:t>
      </w:r>
      <w:r w:rsidRPr="001745E1">
        <w:rPr>
          <w:color w:val="000000"/>
          <w:lang w:val="vi-VN"/>
        </w:rPr>
        <w:t>Bình đẳng về cơ hội học tập.</w:t>
      </w:r>
      <w:r w:rsidR="001745E1" w:rsidRPr="001745E1">
        <w:tab/>
      </w:r>
      <w:r w:rsidR="001745E1" w:rsidRPr="001745E1">
        <w:tab/>
      </w:r>
      <w:r w:rsidR="001745E1" w:rsidRPr="001745E1">
        <w:tab/>
      </w:r>
      <w:r w:rsidR="001745E1" w:rsidRPr="001745E1">
        <w:tab/>
      </w:r>
      <w:r w:rsidRPr="001745E1">
        <w:rPr>
          <w:b/>
        </w:rPr>
        <w:t>D.</w:t>
      </w:r>
      <w:r w:rsidRPr="001745E1">
        <w:t xml:space="preserve"> </w:t>
      </w:r>
      <w:r w:rsidRPr="001745E1">
        <w:rPr>
          <w:color w:val="000000"/>
          <w:lang w:val="vi-VN"/>
        </w:rPr>
        <w:t>Học thường xuyên, học suốt đời.</w:t>
      </w:r>
    </w:p>
    <w:p w:rsidR="004C1848" w:rsidRPr="001745E1" w:rsidRDefault="00A72710" w:rsidP="005E5925">
      <w:pPr>
        <w:pStyle w:val="NoSpacing"/>
        <w:spacing w:before="60"/>
        <w:rPr>
          <w:szCs w:val="24"/>
          <w:lang w:val="vi-VN" w:eastAsia="en-US"/>
        </w:rPr>
      </w:pPr>
      <w:r w:rsidRPr="001745E1">
        <w:rPr>
          <w:rFonts w:eastAsia="Times New Roman"/>
          <w:b/>
          <w:szCs w:val="24"/>
        </w:rPr>
        <w:t xml:space="preserve">Câu </w:t>
      </w:r>
      <w:r w:rsidR="00C15AED">
        <w:rPr>
          <w:rFonts w:eastAsia="Times New Roman"/>
          <w:b/>
          <w:szCs w:val="24"/>
        </w:rPr>
        <w:t>8</w:t>
      </w:r>
      <w:r w:rsidRPr="001745E1">
        <w:rPr>
          <w:rFonts w:eastAsia="Times New Roman"/>
          <w:b/>
          <w:szCs w:val="24"/>
        </w:rPr>
        <w:t xml:space="preserve">9. </w:t>
      </w:r>
      <w:r w:rsidRPr="001745E1">
        <w:rPr>
          <w:szCs w:val="24"/>
          <w:lang w:val="vi-VN" w:eastAsia="en-US"/>
        </w:rPr>
        <w:t xml:space="preserve">Ông S là giám đốc, anh M, anh D, chị A là nhân viên cùng làm việc tại công ty X. Anh D tố cáo việc anh M có hành vi bịa đặt việc chị A thường xuyên trộm đồ của công ty làm chị A đột ngột bỏ việc trốn đi biệt tích. Bức xúc, anh H chồng chị A đã tới công ty yêu cầu anh M công khai xin lỗi, vì anh M không đồng ý nên anh H đã xông vào đánh anh M bị thương. Chứng kiến sự việc, anh D đã dùng điện thoại quay lại và phát lên mạng với những lời lẽ xúc phạm anh H. Bài viết được nhiều người chia sẻ với những bình luận tiêu cực khiến uy tín của anh H và anh M bị ảnh hưởng nghiêm trọng. Cho rằng anh D cố ý phá hoại hình ảnh công ty, ông S đã công khai thông báo trước toàn </w:t>
      </w:r>
      <w:r w:rsidR="00BF70E4">
        <w:rPr>
          <w:szCs w:val="24"/>
          <w:lang w:eastAsia="en-US"/>
        </w:rPr>
        <w:t xml:space="preserve">thể </w:t>
      </w:r>
      <w:r w:rsidRPr="001745E1">
        <w:rPr>
          <w:szCs w:val="24"/>
          <w:lang w:val="vi-VN" w:eastAsia="en-US"/>
        </w:rPr>
        <w:t>công ty về việc đơn phương chấm dứt hợp đồng lao động với anh D. Những ai dưới đây vi phạm quyền được pháp luật bảo hộ về danh dự và nhân phẩm của công dân?</w:t>
      </w:r>
    </w:p>
    <w:p w:rsidR="00A77B3E" w:rsidRPr="001745E1" w:rsidRDefault="00A72710">
      <w:pPr>
        <w:tabs>
          <w:tab w:val="left" w:pos="280"/>
          <w:tab w:val="left" w:pos="5240"/>
        </w:tabs>
        <w:spacing w:before="60"/>
      </w:pPr>
      <w:r w:rsidRPr="001745E1">
        <w:rPr>
          <w:b/>
        </w:rPr>
        <w:tab/>
        <w:t>A.</w:t>
      </w:r>
      <w:r w:rsidRPr="001745E1">
        <w:t xml:space="preserve"> </w:t>
      </w:r>
      <w:r w:rsidRPr="001745E1">
        <w:rPr>
          <w:color w:val="000000"/>
          <w:lang w:val="vi-VN"/>
        </w:rPr>
        <w:t>Anh M và anh H.</w:t>
      </w:r>
      <w:r w:rsidRPr="001745E1">
        <w:rPr>
          <w:b/>
        </w:rPr>
        <w:tab/>
      </w:r>
      <w:r w:rsidR="001745E1" w:rsidRPr="001745E1">
        <w:rPr>
          <w:b/>
        </w:rPr>
        <w:tab/>
      </w:r>
      <w:r w:rsidRPr="001745E1">
        <w:rPr>
          <w:b/>
        </w:rPr>
        <w:t>B.</w:t>
      </w:r>
      <w:r w:rsidRPr="001745E1">
        <w:t xml:space="preserve"> </w:t>
      </w:r>
      <w:r w:rsidRPr="001745E1">
        <w:rPr>
          <w:color w:val="000000"/>
          <w:lang w:val="vi-VN"/>
        </w:rPr>
        <w:t>Anh H, anh M và ông S.</w:t>
      </w:r>
    </w:p>
    <w:p w:rsidR="00A77B3E" w:rsidRPr="001745E1" w:rsidRDefault="00A72710">
      <w:pPr>
        <w:tabs>
          <w:tab w:val="left" w:pos="280"/>
          <w:tab w:val="left" w:pos="5240"/>
        </w:tabs>
        <w:spacing w:before="60"/>
      </w:pPr>
      <w:r w:rsidRPr="001745E1">
        <w:rPr>
          <w:b/>
        </w:rPr>
        <w:lastRenderedPageBreak/>
        <w:tab/>
        <w:t>C.</w:t>
      </w:r>
      <w:r w:rsidRPr="001745E1">
        <w:t xml:space="preserve"> </w:t>
      </w:r>
      <w:r w:rsidRPr="001745E1">
        <w:rPr>
          <w:color w:val="000000"/>
          <w:lang w:val="vi-VN"/>
        </w:rPr>
        <w:t>Anh D, anh M và ông S.</w:t>
      </w:r>
      <w:r w:rsidRPr="001745E1">
        <w:rPr>
          <w:b/>
        </w:rPr>
        <w:tab/>
      </w:r>
      <w:r w:rsidR="001745E1" w:rsidRPr="001745E1">
        <w:rPr>
          <w:b/>
        </w:rPr>
        <w:tab/>
      </w:r>
      <w:r w:rsidRPr="001745E1">
        <w:rPr>
          <w:b/>
        </w:rPr>
        <w:t>D.</w:t>
      </w:r>
      <w:r w:rsidRPr="001745E1">
        <w:t xml:space="preserve"> </w:t>
      </w:r>
      <w:r w:rsidRPr="001745E1">
        <w:rPr>
          <w:color w:val="000000"/>
          <w:lang w:val="vi-VN"/>
        </w:rPr>
        <w:t>Anh D và anh M.</w:t>
      </w:r>
    </w:p>
    <w:p w:rsidR="008F630B" w:rsidRPr="001745E1" w:rsidRDefault="00A72710" w:rsidP="005E5925">
      <w:pPr>
        <w:pStyle w:val="NoSpacing"/>
        <w:spacing w:before="60"/>
        <w:rPr>
          <w:szCs w:val="24"/>
          <w:lang w:eastAsia="en-US"/>
        </w:rPr>
      </w:pPr>
      <w:r w:rsidRPr="001745E1">
        <w:rPr>
          <w:rFonts w:eastAsia="Times New Roman"/>
          <w:b/>
          <w:szCs w:val="24"/>
        </w:rPr>
        <w:t xml:space="preserve">Câu </w:t>
      </w:r>
      <w:r w:rsidR="00C15AED">
        <w:rPr>
          <w:rFonts w:eastAsia="Times New Roman"/>
          <w:b/>
          <w:szCs w:val="24"/>
        </w:rPr>
        <w:t>9</w:t>
      </w:r>
      <w:r w:rsidRPr="001745E1">
        <w:rPr>
          <w:rFonts w:eastAsia="Times New Roman"/>
          <w:b/>
          <w:szCs w:val="24"/>
        </w:rPr>
        <w:t xml:space="preserve">0. </w:t>
      </w:r>
      <w:r w:rsidRPr="001745E1">
        <w:rPr>
          <w:szCs w:val="24"/>
          <w:lang w:eastAsia="en-US"/>
        </w:rPr>
        <w:t xml:space="preserve">Theo quy định của </w:t>
      </w:r>
      <w:r w:rsidRPr="001745E1">
        <w:rPr>
          <w:szCs w:val="24"/>
          <w:lang w:val="vi-VN" w:eastAsia="en-US"/>
        </w:rPr>
        <w:t>pháp luật</w:t>
      </w:r>
      <w:r w:rsidRPr="001745E1">
        <w:rPr>
          <w:szCs w:val="24"/>
          <w:lang w:eastAsia="en-US"/>
        </w:rPr>
        <w:t>,</w:t>
      </w:r>
      <w:r w:rsidRPr="001745E1">
        <w:rPr>
          <w:spacing w:val="-8"/>
          <w:szCs w:val="24"/>
          <w:lang w:eastAsia="en-US"/>
        </w:rPr>
        <w:t xml:space="preserve"> công dân thuộc</w:t>
      </w:r>
      <w:r w:rsidRPr="001745E1">
        <w:rPr>
          <w:szCs w:val="24"/>
          <w:lang w:eastAsia="en-US"/>
        </w:rPr>
        <w:t xml:space="preserve"> các</w:t>
      </w:r>
      <w:r w:rsidRPr="001745E1">
        <w:rPr>
          <w:szCs w:val="24"/>
          <w:lang w:val="vi-VN" w:eastAsia="en-US"/>
        </w:rPr>
        <w:t xml:space="preserve"> tôn giáo</w:t>
      </w:r>
      <w:r w:rsidRPr="001745E1">
        <w:rPr>
          <w:szCs w:val="24"/>
          <w:lang w:eastAsia="en-US"/>
        </w:rPr>
        <w:t xml:space="preserve"> được</w:t>
      </w:r>
      <w:r w:rsidRPr="001745E1">
        <w:rPr>
          <w:szCs w:val="24"/>
          <w:lang w:val="vi-VN" w:eastAsia="en-US"/>
        </w:rPr>
        <w:t xml:space="preserve"> Nhà nước</w:t>
      </w:r>
      <w:r w:rsidRPr="001745E1">
        <w:rPr>
          <w:szCs w:val="24"/>
          <w:lang w:eastAsia="en-US"/>
        </w:rPr>
        <w:t xml:space="preserve"> công nhận đều</w:t>
      </w:r>
    </w:p>
    <w:p w:rsidR="00A77B3E" w:rsidRPr="001745E1" w:rsidRDefault="00A72710">
      <w:pPr>
        <w:tabs>
          <w:tab w:val="left" w:pos="280"/>
          <w:tab w:val="left" w:pos="5240"/>
        </w:tabs>
        <w:spacing w:before="60"/>
      </w:pPr>
      <w:r w:rsidRPr="001745E1">
        <w:rPr>
          <w:b/>
        </w:rPr>
        <w:tab/>
        <w:t>A.</w:t>
      </w:r>
      <w:r w:rsidRPr="001745E1">
        <w:t xml:space="preserve"> </w:t>
      </w:r>
      <w:r w:rsidRPr="001745E1">
        <w:rPr>
          <w:color w:val="000000"/>
          <w:lang w:val="vi-VN"/>
        </w:rPr>
        <w:t>bình đẳng</w:t>
      </w:r>
      <w:r w:rsidRPr="001745E1">
        <w:rPr>
          <w:color w:val="000000"/>
          <w:spacing w:val="-8"/>
        </w:rPr>
        <w:t xml:space="preserve"> về</w:t>
      </w:r>
      <w:r w:rsidRPr="001745E1">
        <w:rPr>
          <w:color w:val="000000"/>
        </w:rPr>
        <w:t xml:space="preserve"> q</w:t>
      </w:r>
      <w:r w:rsidRPr="001745E1">
        <w:rPr>
          <w:color w:val="000000"/>
          <w:lang w:val="vi-VN"/>
        </w:rPr>
        <w:t>uyền</w:t>
      </w:r>
      <w:r w:rsidRPr="001745E1">
        <w:rPr>
          <w:color w:val="000000"/>
        </w:rPr>
        <w:t xml:space="preserve"> và nghĩa vụ.</w:t>
      </w:r>
      <w:r w:rsidRPr="001745E1">
        <w:rPr>
          <w:b/>
        </w:rPr>
        <w:tab/>
      </w:r>
      <w:r w:rsidR="001745E1" w:rsidRPr="001745E1">
        <w:rPr>
          <w:b/>
        </w:rPr>
        <w:tab/>
      </w:r>
      <w:r w:rsidRPr="001745E1">
        <w:rPr>
          <w:b/>
        </w:rPr>
        <w:t>B.</w:t>
      </w:r>
      <w:r w:rsidRPr="001745E1">
        <w:t xml:space="preserve"> </w:t>
      </w:r>
      <w:r w:rsidRPr="001745E1">
        <w:rPr>
          <w:color w:val="000000"/>
        </w:rPr>
        <w:t>thực hiện tốt nghĩa vụ</w:t>
      </w:r>
      <w:r w:rsidRPr="001745E1">
        <w:rPr>
          <w:color w:val="000000"/>
          <w:spacing w:val="-8"/>
        </w:rPr>
        <w:t xml:space="preserve"> công dân.</w:t>
      </w:r>
    </w:p>
    <w:p w:rsidR="00A77B3E" w:rsidRPr="001745E1" w:rsidRDefault="00A72710">
      <w:pPr>
        <w:tabs>
          <w:tab w:val="left" w:pos="280"/>
          <w:tab w:val="left" w:pos="5240"/>
        </w:tabs>
        <w:spacing w:before="60"/>
      </w:pPr>
      <w:r w:rsidRPr="001745E1">
        <w:rPr>
          <w:b/>
        </w:rPr>
        <w:tab/>
        <w:t>C.</w:t>
      </w:r>
      <w:r w:rsidRPr="001745E1">
        <w:t xml:space="preserve"> </w:t>
      </w:r>
      <w:r w:rsidRPr="001745E1">
        <w:rPr>
          <w:color w:val="000000"/>
        </w:rPr>
        <w:t>được đảm bảo công bằng.</w:t>
      </w:r>
      <w:r w:rsidRPr="001745E1">
        <w:rPr>
          <w:b/>
        </w:rPr>
        <w:tab/>
      </w:r>
      <w:r w:rsidR="001745E1" w:rsidRPr="001745E1">
        <w:rPr>
          <w:b/>
        </w:rPr>
        <w:tab/>
      </w:r>
      <w:r w:rsidRPr="001745E1">
        <w:rPr>
          <w:b/>
        </w:rPr>
        <w:t>D.</w:t>
      </w:r>
      <w:r w:rsidRPr="001745E1">
        <w:t xml:space="preserve"> </w:t>
      </w:r>
      <w:r w:rsidRPr="001745E1">
        <w:rPr>
          <w:color w:val="000000"/>
        </w:rPr>
        <w:t>hưởng mọi quyền lợi như nhau.</w:t>
      </w:r>
    </w:p>
    <w:p w:rsidR="00F0534A" w:rsidRPr="001745E1" w:rsidRDefault="00A72710" w:rsidP="005E5925">
      <w:pPr>
        <w:pStyle w:val="NoSpacing"/>
        <w:spacing w:before="60"/>
        <w:rPr>
          <w:szCs w:val="24"/>
          <w:lang w:val="vi-VN" w:eastAsia="en-US"/>
        </w:rPr>
      </w:pPr>
      <w:r w:rsidRPr="001745E1">
        <w:rPr>
          <w:rFonts w:eastAsia="Times New Roman"/>
          <w:b/>
          <w:szCs w:val="24"/>
        </w:rPr>
        <w:t xml:space="preserve">Câu </w:t>
      </w:r>
      <w:r w:rsidR="00C15AED">
        <w:rPr>
          <w:rFonts w:eastAsia="Times New Roman"/>
          <w:b/>
          <w:szCs w:val="24"/>
        </w:rPr>
        <w:t>9</w:t>
      </w:r>
      <w:r w:rsidRPr="001745E1">
        <w:rPr>
          <w:rFonts w:eastAsia="Times New Roman"/>
          <w:b/>
          <w:szCs w:val="24"/>
        </w:rPr>
        <w:t xml:space="preserve">1. </w:t>
      </w:r>
      <w:r w:rsidRPr="001745E1">
        <w:rPr>
          <w:szCs w:val="24"/>
          <w:lang w:val="vi-VN" w:eastAsia="en-US"/>
        </w:rPr>
        <w:t>Trong Hội nghị hiệp thương giới thiệu nhân sự ứng cử đại biể</w:t>
      </w:r>
      <w:r w:rsidR="00960A46">
        <w:rPr>
          <w:szCs w:val="24"/>
          <w:lang w:val="vi-VN" w:eastAsia="en-US"/>
        </w:rPr>
        <w:t>u H</w:t>
      </w:r>
      <w:r w:rsidRPr="001745E1">
        <w:rPr>
          <w:szCs w:val="24"/>
          <w:lang w:val="vi-VN" w:eastAsia="en-US"/>
        </w:rPr>
        <w:t xml:space="preserve">ội đồng nhân dân, ông Q chủ tịch Hội nông dân đã kịch liệt phản đối chị </w:t>
      </w:r>
      <w:r w:rsidR="00960A46">
        <w:rPr>
          <w:szCs w:val="24"/>
          <w:lang w:val="vi-VN" w:eastAsia="en-US"/>
        </w:rPr>
        <w:t>N</w:t>
      </w:r>
      <w:r w:rsidRPr="001745E1">
        <w:rPr>
          <w:szCs w:val="24"/>
          <w:lang w:val="vi-VN" w:eastAsia="en-US"/>
        </w:rPr>
        <w:t xml:space="preserve"> một dân tộc thiểu số vừa tốt nghiệ</w:t>
      </w:r>
      <w:r w:rsidR="00960A46">
        <w:rPr>
          <w:szCs w:val="24"/>
          <w:lang w:val="vi-VN" w:eastAsia="en-US"/>
        </w:rPr>
        <w:t>p Đ</w:t>
      </w:r>
      <w:r w:rsidRPr="001745E1">
        <w:rPr>
          <w:szCs w:val="24"/>
          <w:lang w:val="vi-VN" w:eastAsia="en-US"/>
        </w:rPr>
        <w:t>ại họ</w:t>
      </w:r>
      <w:r w:rsidR="00960A46">
        <w:rPr>
          <w:szCs w:val="24"/>
          <w:lang w:val="vi-VN" w:eastAsia="en-US"/>
        </w:rPr>
        <w:t>c N</w:t>
      </w:r>
      <w:r w:rsidRPr="001745E1">
        <w:rPr>
          <w:szCs w:val="24"/>
          <w:lang w:val="vi-VN" w:eastAsia="en-US"/>
        </w:rPr>
        <w:t>ông nghiệp tự nộp đơn ứng cử và trình bày đề án. Khi anh E đang trình bày ý kiến ủng hộ đề án phát triển du lịch cộng đồng gắn với bảo tồn nét văn hóa truyền thống của đồng bào dân tộc do chị N làm thí điểm nhiều năm và mang lại hiệu quả kinh tế cao thì bị ông H trưởng bản yêu cầu anh E dừng ý kiến và không cho tham dự cuộc họp. Những ai dưới đây vi phạm quyền bình đẳng giữa các dân tộc trên lĩnh vực chính trị?</w:t>
      </w:r>
    </w:p>
    <w:p w:rsidR="00A77B3E" w:rsidRPr="001745E1" w:rsidRDefault="00A72710">
      <w:pPr>
        <w:tabs>
          <w:tab w:val="left" w:pos="280"/>
          <w:tab w:val="left" w:pos="2580"/>
          <w:tab w:val="left" w:pos="5240"/>
          <w:tab w:val="left" w:pos="7660"/>
        </w:tabs>
        <w:spacing w:before="60"/>
      </w:pPr>
      <w:r w:rsidRPr="001745E1">
        <w:rPr>
          <w:b/>
        </w:rPr>
        <w:tab/>
        <w:t>A.</w:t>
      </w:r>
      <w:r w:rsidRPr="001745E1">
        <w:t xml:space="preserve"> </w:t>
      </w:r>
      <w:r w:rsidRPr="001745E1">
        <w:rPr>
          <w:color w:val="000000"/>
          <w:lang w:val="vi-VN"/>
        </w:rPr>
        <w:t>Ông Q và chị N.</w:t>
      </w:r>
      <w:r w:rsidRPr="001745E1">
        <w:rPr>
          <w:b/>
        </w:rPr>
        <w:tab/>
        <w:t>B.</w:t>
      </w:r>
      <w:r w:rsidRPr="001745E1">
        <w:t xml:space="preserve"> </w:t>
      </w:r>
      <w:r w:rsidRPr="001745E1">
        <w:rPr>
          <w:color w:val="000000"/>
          <w:lang w:val="vi-VN"/>
        </w:rPr>
        <w:t>Ông Q và ông H.</w:t>
      </w:r>
      <w:r w:rsidRPr="001745E1">
        <w:rPr>
          <w:b/>
        </w:rPr>
        <w:tab/>
        <w:t>C.</w:t>
      </w:r>
      <w:r w:rsidRPr="001745E1">
        <w:t xml:space="preserve"> </w:t>
      </w:r>
      <w:r w:rsidR="00960A46">
        <w:rPr>
          <w:color w:val="000000"/>
        </w:rPr>
        <w:t>Anh</w:t>
      </w:r>
      <w:r w:rsidRPr="001745E1">
        <w:rPr>
          <w:color w:val="000000"/>
          <w:lang w:val="vi-VN"/>
        </w:rPr>
        <w:t xml:space="preserve"> E và </w:t>
      </w:r>
      <w:r w:rsidR="00960A46">
        <w:rPr>
          <w:color w:val="000000"/>
        </w:rPr>
        <w:t>chị</w:t>
      </w:r>
      <w:r w:rsidRPr="001745E1">
        <w:rPr>
          <w:color w:val="000000"/>
          <w:lang w:val="vi-VN"/>
        </w:rPr>
        <w:t xml:space="preserve"> N.</w:t>
      </w:r>
      <w:r w:rsidRPr="001745E1">
        <w:rPr>
          <w:b/>
        </w:rPr>
        <w:tab/>
        <w:t>D.</w:t>
      </w:r>
      <w:r w:rsidRPr="001745E1">
        <w:t xml:space="preserve"> </w:t>
      </w:r>
      <w:r w:rsidRPr="001745E1">
        <w:rPr>
          <w:color w:val="000000"/>
          <w:lang w:val="vi-VN"/>
        </w:rPr>
        <w:t>Ông Q và anh E.</w:t>
      </w:r>
    </w:p>
    <w:p w:rsidR="00EF10AF" w:rsidRPr="001745E1" w:rsidRDefault="00A72710" w:rsidP="00EF10AF">
      <w:pPr>
        <w:pStyle w:val="p2"/>
        <w:spacing w:before="60"/>
        <w:rPr>
          <w:rFonts w:hint="default"/>
          <w:color w:val="000000"/>
        </w:rPr>
      </w:pPr>
      <w:r w:rsidRPr="001745E1">
        <w:rPr>
          <w:rFonts w:hint="default"/>
          <w:b/>
        </w:rPr>
        <w:t xml:space="preserve">Câu </w:t>
      </w:r>
      <w:r w:rsidR="00C15AED">
        <w:rPr>
          <w:rFonts w:hint="default"/>
          <w:b/>
          <w:lang w:val="en-US"/>
        </w:rPr>
        <w:t>9</w:t>
      </w:r>
      <w:r w:rsidRPr="001745E1">
        <w:rPr>
          <w:rFonts w:hint="default"/>
          <w:b/>
        </w:rPr>
        <w:t xml:space="preserve">2. </w:t>
      </w:r>
      <w:r w:rsidRPr="001745E1">
        <w:rPr>
          <w:rStyle w:val="s1"/>
          <w:rFonts w:ascii="Times New Roman" w:hAnsi="Times New Roman" w:cs="Times New Roman" w:hint="cs"/>
          <w:color w:val="000000"/>
        </w:rPr>
        <w:t>Theo yêu cầu của quy luật giá trị, tổng giá cả hàng hóa sau khi bán phải bằng tổng giá trị hàng hóa được tạo ra trong quá trình</w:t>
      </w:r>
    </w:p>
    <w:p w:rsidR="00A77B3E" w:rsidRPr="001745E1" w:rsidRDefault="00A72710">
      <w:pPr>
        <w:tabs>
          <w:tab w:val="left" w:pos="280"/>
          <w:tab w:val="left" w:pos="2580"/>
          <w:tab w:val="left" w:pos="5240"/>
          <w:tab w:val="left" w:pos="7660"/>
        </w:tabs>
        <w:spacing w:before="60"/>
      </w:pPr>
      <w:r w:rsidRPr="001745E1">
        <w:rPr>
          <w:b/>
        </w:rPr>
        <w:tab/>
        <w:t>A.</w:t>
      </w:r>
      <w:r w:rsidRPr="001745E1">
        <w:t xml:space="preserve"> </w:t>
      </w:r>
      <w:r w:rsidRPr="001745E1">
        <w:rPr>
          <w:rStyle w:val="s1"/>
          <w:rFonts w:ascii="Times New Roman" w:hAnsi="Times New Roman" w:cs="Times New Roman"/>
          <w:color w:val="000000"/>
          <w:lang w:val="vi-VN"/>
        </w:rPr>
        <w:t>tích lũy</w:t>
      </w:r>
      <w:r w:rsidRPr="001745E1">
        <w:rPr>
          <w:rStyle w:val="s1"/>
          <w:rFonts w:ascii="Times New Roman" w:hAnsi="Times New Roman" w:cs="Times New Roman"/>
          <w:color w:val="000000"/>
        </w:rPr>
        <w:t>.</w:t>
      </w:r>
      <w:r w:rsidRPr="001745E1">
        <w:rPr>
          <w:b/>
        </w:rPr>
        <w:tab/>
        <w:t>B.</w:t>
      </w:r>
      <w:r w:rsidRPr="001745E1">
        <w:t xml:space="preserve"> </w:t>
      </w:r>
      <w:r w:rsidRPr="001745E1">
        <w:rPr>
          <w:rStyle w:val="s1"/>
          <w:rFonts w:ascii="Times New Roman" w:hAnsi="Times New Roman" w:cs="Times New Roman"/>
          <w:color w:val="000000"/>
          <w:lang w:val="vi-VN"/>
        </w:rPr>
        <w:t>tiêu dùng.</w:t>
      </w:r>
      <w:r w:rsidRPr="001745E1">
        <w:rPr>
          <w:b/>
        </w:rPr>
        <w:tab/>
        <w:t>C.</w:t>
      </w:r>
      <w:r w:rsidRPr="001745E1">
        <w:t xml:space="preserve"> </w:t>
      </w:r>
      <w:r w:rsidRPr="001745E1">
        <w:rPr>
          <w:rStyle w:val="s1"/>
          <w:rFonts w:ascii="Times New Roman" w:hAnsi="Times New Roman" w:cs="Times New Roman"/>
          <w:color w:val="000000"/>
          <w:lang w:val="vi-VN"/>
        </w:rPr>
        <w:t>cắt trừ.</w:t>
      </w:r>
      <w:r w:rsidRPr="001745E1">
        <w:rPr>
          <w:b/>
        </w:rPr>
        <w:tab/>
        <w:t>D.</w:t>
      </w:r>
      <w:r w:rsidRPr="001745E1">
        <w:t xml:space="preserve"> </w:t>
      </w:r>
      <w:r w:rsidRPr="001745E1">
        <w:rPr>
          <w:rStyle w:val="s1"/>
          <w:rFonts w:ascii="Times New Roman" w:hAnsi="Times New Roman" w:cs="Times New Roman"/>
          <w:color w:val="000000"/>
          <w:lang w:val="vi-VN"/>
        </w:rPr>
        <w:t>sản xuất</w:t>
      </w:r>
      <w:r w:rsidRPr="001745E1">
        <w:rPr>
          <w:rStyle w:val="s1"/>
          <w:rFonts w:ascii="Times New Roman" w:hAnsi="Times New Roman" w:cs="Times New Roman"/>
          <w:color w:val="000000"/>
        </w:rPr>
        <w:t>.</w:t>
      </w:r>
    </w:p>
    <w:p w:rsidR="00671B07" w:rsidRPr="001745E1" w:rsidRDefault="00A72710" w:rsidP="005E5925">
      <w:pPr>
        <w:pStyle w:val="NoSpacing"/>
        <w:spacing w:before="60"/>
        <w:rPr>
          <w:szCs w:val="24"/>
          <w:lang w:val="vi-VN" w:eastAsia="vi-VN"/>
        </w:rPr>
      </w:pPr>
      <w:r w:rsidRPr="001745E1">
        <w:rPr>
          <w:rFonts w:eastAsia="Times New Roman"/>
          <w:b/>
          <w:szCs w:val="24"/>
        </w:rPr>
        <w:t xml:space="preserve">Câu </w:t>
      </w:r>
      <w:r w:rsidR="00C15AED">
        <w:rPr>
          <w:rFonts w:eastAsia="Times New Roman"/>
          <w:b/>
          <w:szCs w:val="24"/>
        </w:rPr>
        <w:t>9</w:t>
      </w:r>
      <w:r w:rsidRPr="001745E1">
        <w:rPr>
          <w:rFonts w:eastAsia="Times New Roman"/>
          <w:b/>
          <w:szCs w:val="24"/>
        </w:rPr>
        <w:t xml:space="preserve">3. </w:t>
      </w:r>
      <w:r w:rsidRPr="001745E1">
        <w:rPr>
          <w:rStyle w:val="s1"/>
          <w:rFonts w:ascii="Times New Roman" w:hAnsi="Times New Roman" w:cs="Times New Roman"/>
          <w:lang w:val="vi-VN" w:eastAsia="en-US"/>
        </w:rPr>
        <w:t>Theo quy định của pháp luật, một trong những nguyên tắc thực hiện quyền bầu cử của công dân là</w:t>
      </w:r>
    </w:p>
    <w:p w:rsidR="00A77B3E" w:rsidRPr="001745E1" w:rsidRDefault="00A72710">
      <w:pPr>
        <w:tabs>
          <w:tab w:val="left" w:pos="280"/>
          <w:tab w:val="left" w:pos="5240"/>
        </w:tabs>
        <w:spacing w:before="60"/>
      </w:pPr>
      <w:r w:rsidRPr="001745E1">
        <w:rPr>
          <w:b/>
        </w:rPr>
        <w:tab/>
        <w:t>A.</w:t>
      </w:r>
      <w:r w:rsidRPr="001745E1">
        <w:t xml:space="preserve"> </w:t>
      </w:r>
      <w:r w:rsidRPr="001745E1">
        <w:rPr>
          <w:rStyle w:val="s1"/>
          <w:rFonts w:ascii="Times New Roman" w:hAnsi="Times New Roman" w:cs="Times New Roman"/>
          <w:color w:val="000000"/>
          <w:lang w:val="vi-VN"/>
        </w:rPr>
        <w:t>ủy quyền.</w:t>
      </w:r>
      <w:r w:rsidRPr="001745E1">
        <w:rPr>
          <w:b/>
        </w:rPr>
        <w:tab/>
        <w:t>B.</w:t>
      </w:r>
      <w:r w:rsidRPr="001745E1">
        <w:t xml:space="preserve"> </w:t>
      </w:r>
      <w:r w:rsidRPr="001745E1">
        <w:rPr>
          <w:rStyle w:val="s1"/>
          <w:rFonts w:ascii="Times New Roman" w:hAnsi="Times New Roman" w:cs="Times New Roman"/>
          <w:color w:val="000000"/>
          <w:lang w:val="vi-VN"/>
        </w:rPr>
        <w:t>trực tiếp.</w:t>
      </w:r>
    </w:p>
    <w:p w:rsidR="00A77B3E" w:rsidRPr="001745E1" w:rsidRDefault="00A72710">
      <w:pPr>
        <w:tabs>
          <w:tab w:val="left" w:pos="280"/>
          <w:tab w:val="left" w:pos="5240"/>
        </w:tabs>
        <w:spacing w:before="60"/>
      </w:pPr>
      <w:r w:rsidRPr="001745E1">
        <w:rPr>
          <w:b/>
        </w:rPr>
        <w:tab/>
        <w:t>C.</w:t>
      </w:r>
      <w:r w:rsidRPr="001745E1">
        <w:t xml:space="preserve"> </w:t>
      </w:r>
      <w:r w:rsidRPr="001745E1">
        <w:rPr>
          <w:rStyle w:val="s1"/>
          <w:rFonts w:ascii="Times New Roman" w:hAnsi="Times New Roman" w:cs="Times New Roman"/>
          <w:color w:val="000000"/>
          <w:lang w:val="vi-VN"/>
        </w:rPr>
        <w:t>thông qua đại diện.</w:t>
      </w:r>
      <w:r w:rsidRPr="001745E1">
        <w:rPr>
          <w:b/>
        </w:rPr>
        <w:tab/>
        <w:t>D.</w:t>
      </w:r>
      <w:r w:rsidRPr="001745E1">
        <w:t xml:space="preserve"> </w:t>
      </w:r>
      <w:r w:rsidRPr="001745E1">
        <w:rPr>
          <w:rStyle w:val="s1"/>
          <w:rFonts w:ascii="Times New Roman" w:hAnsi="Times New Roman" w:cs="Times New Roman"/>
          <w:color w:val="000000"/>
          <w:lang w:val="vi-VN"/>
        </w:rPr>
        <w:t>công khai phiếu bầu.</w:t>
      </w:r>
    </w:p>
    <w:p w:rsidR="00671B07" w:rsidRPr="001745E1" w:rsidRDefault="00A72710" w:rsidP="005E5925">
      <w:pPr>
        <w:pStyle w:val="NoSpacing"/>
        <w:spacing w:before="60"/>
        <w:rPr>
          <w:szCs w:val="24"/>
          <w:lang w:val="it-IT" w:eastAsia="en-US"/>
        </w:rPr>
      </w:pPr>
      <w:r w:rsidRPr="001745E1">
        <w:rPr>
          <w:rFonts w:eastAsia="Times New Roman"/>
          <w:b/>
          <w:szCs w:val="24"/>
        </w:rPr>
        <w:t xml:space="preserve">Câu </w:t>
      </w:r>
      <w:r w:rsidR="00C15AED">
        <w:rPr>
          <w:rFonts w:eastAsia="Times New Roman"/>
          <w:b/>
          <w:szCs w:val="24"/>
        </w:rPr>
        <w:t>9</w:t>
      </w:r>
      <w:r w:rsidRPr="001745E1">
        <w:rPr>
          <w:rFonts w:eastAsia="Times New Roman"/>
          <w:b/>
          <w:szCs w:val="24"/>
        </w:rPr>
        <w:t xml:space="preserve">4. </w:t>
      </w:r>
      <w:r w:rsidRPr="001745E1">
        <w:rPr>
          <w:szCs w:val="24"/>
          <w:lang w:val="it-IT" w:eastAsia="en-US"/>
        </w:rPr>
        <w:t>Người đủ 18 tuổi</w:t>
      </w:r>
      <w:r w:rsidRPr="001745E1">
        <w:rPr>
          <w:b/>
          <w:szCs w:val="24"/>
          <w:lang w:val="it-IT" w:eastAsia="en-US"/>
        </w:rPr>
        <w:t xml:space="preserve"> không</w:t>
      </w:r>
      <w:r w:rsidRPr="001745E1">
        <w:rPr>
          <w:szCs w:val="24"/>
          <w:lang w:val="it-IT" w:eastAsia="en-US"/>
        </w:rPr>
        <w:t xml:space="preserve"> được thực hiện quyền bầu cử trong trường hợp nào sau đây?</w:t>
      </w:r>
    </w:p>
    <w:p w:rsidR="00A77B3E" w:rsidRPr="001745E1" w:rsidRDefault="00A72710">
      <w:pPr>
        <w:tabs>
          <w:tab w:val="left" w:pos="280"/>
          <w:tab w:val="left" w:pos="5240"/>
        </w:tabs>
        <w:spacing w:before="60"/>
      </w:pPr>
      <w:r w:rsidRPr="001745E1">
        <w:rPr>
          <w:b/>
        </w:rPr>
        <w:tab/>
        <w:t>A.</w:t>
      </w:r>
      <w:r w:rsidRPr="001745E1">
        <w:t xml:space="preserve"> </w:t>
      </w:r>
      <w:r w:rsidRPr="001745E1">
        <w:rPr>
          <w:color w:val="000000"/>
          <w:lang w:val="it-IT"/>
        </w:rPr>
        <w:t>Đang bị tạm giam.</w:t>
      </w:r>
      <w:r w:rsidRPr="001745E1">
        <w:rPr>
          <w:b/>
        </w:rPr>
        <w:tab/>
        <w:t>B.</w:t>
      </w:r>
      <w:r w:rsidRPr="001745E1">
        <w:t xml:space="preserve"> </w:t>
      </w:r>
      <w:r w:rsidRPr="001745E1">
        <w:rPr>
          <w:color w:val="000000"/>
          <w:lang w:val="it-IT"/>
        </w:rPr>
        <w:t>Mất năng lực hành vi dân sự.</w:t>
      </w:r>
    </w:p>
    <w:p w:rsidR="00A77B3E" w:rsidRPr="001745E1" w:rsidRDefault="00A72710">
      <w:pPr>
        <w:tabs>
          <w:tab w:val="left" w:pos="280"/>
          <w:tab w:val="left" w:pos="5240"/>
        </w:tabs>
        <w:spacing w:before="60"/>
      </w:pPr>
      <w:r w:rsidRPr="001745E1">
        <w:rPr>
          <w:b/>
        </w:rPr>
        <w:tab/>
        <w:t>C.</w:t>
      </w:r>
      <w:r w:rsidRPr="001745E1">
        <w:t xml:space="preserve"> </w:t>
      </w:r>
      <w:r w:rsidRPr="001745E1">
        <w:rPr>
          <w:color w:val="000000"/>
          <w:lang w:val="it-IT"/>
        </w:rPr>
        <w:t>Quản chế bắt buộc tại địa phương.</w:t>
      </w:r>
      <w:r w:rsidRPr="001745E1">
        <w:rPr>
          <w:b/>
        </w:rPr>
        <w:tab/>
        <w:t>D.</w:t>
      </w:r>
      <w:r w:rsidRPr="001745E1">
        <w:t xml:space="preserve"> </w:t>
      </w:r>
      <w:r w:rsidRPr="001745E1">
        <w:rPr>
          <w:color w:val="000000"/>
          <w:lang w:val="it-IT"/>
        </w:rPr>
        <w:t>Thực hiện cách li tập trung.</w:t>
      </w:r>
    </w:p>
    <w:p w:rsidR="00166D2D" w:rsidRPr="001745E1" w:rsidRDefault="00A72710" w:rsidP="005E5925">
      <w:pPr>
        <w:pStyle w:val="NoSpacing"/>
        <w:spacing w:before="60"/>
        <w:rPr>
          <w:szCs w:val="24"/>
          <w:lang w:eastAsia="en-US"/>
        </w:rPr>
      </w:pPr>
      <w:r w:rsidRPr="001745E1">
        <w:rPr>
          <w:rFonts w:eastAsia="Times New Roman"/>
          <w:b/>
          <w:szCs w:val="24"/>
        </w:rPr>
        <w:t xml:space="preserve">Câu </w:t>
      </w:r>
      <w:r w:rsidR="00C15AED">
        <w:rPr>
          <w:rFonts w:eastAsia="Times New Roman"/>
          <w:b/>
          <w:szCs w:val="24"/>
        </w:rPr>
        <w:t>9</w:t>
      </w:r>
      <w:r w:rsidRPr="001745E1">
        <w:rPr>
          <w:rFonts w:eastAsia="Times New Roman"/>
          <w:b/>
          <w:szCs w:val="24"/>
        </w:rPr>
        <w:t xml:space="preserve">5. </w:t>
      </w:r>
      <w:r w:rsidRPr="001745E1">
        <w:rPr>
          <w:szCs w:val="24"/>
          <w:lang w:eastAsia="en-US"/>
        </w:rPr>
        <w:t xml:space="preserve">Quy luật giá trị yêu cầu, sản xuất và lưu thông hàng hóa phải dựa trên cơ sở thời gian lao động </w:t>
      </w:r>
    </w:p>
    <w:p w:rsidR="00A77B3E" w:rsidRPr="001745E1" w:rsidRDefault="00A72710">
      <w:pPr>
        <w:tabs>
          <w:tab w:val="left" w:pos="280"/>
          <w:tab w:val="left" w:pos="5240"/>
        </w:tabs>
        <w:spacing w:before="60"/>
      </w:pPr>
      <w:r w:rsidRPr="001745E1">
        <w:rPr>
          <w:b/>
        </w:rPr>
        <w:tab/>
        <w:t>A.</w:t>
      </w:r>
      <w:r w:rsidRPr="001745E1">
        <w:t xml:space="preserve"> </w:t>
      </w:r>
      <w:r w:rsidRPr="001745E1">
        <w:rPr>
          <w:color w:val="000000"/>
        </w:rPr>
        <w:t xml:space="preserve">xã hội cần thiết. </w:t>
      </w:r>
      <w:r w:rsidRPr="001745E1">
        <w:rPr>
          <w:b/>
        </w:rPr>
        <w:tab/>
        <w:t>B.</w:t>
      </w:r>
      <w:r w:rsidRPr="001745E1">
        <w:t xml:space="preserve"> </w:t>
      </w:r>
      <w:r w:rsidRPr="001745E1">
        <w:rPr>
          <w:color w:val="000000"/>
        </w:rPr>
        <w:t xml:space="preserve">mang tính ngẫu nhiên. </w:t>
      </w:r>
    </w:p>
    <w:p w:rsidR="00A77B3E" w:rsidRPr="001745E1" w:rsidRDefault="00A72710">
      <w:pPr>
        <w:tabs>
          <w:tab w:val="left" w:pos="280"/>
          <w:tab w:val="left" w:pos="5240"/>
        </w:tabs>
        <w:spacing w:before="60"/>
      </w:pPr>
      <w:r w:rsidRPr="001745E1">
        <w:rPr>
          <w:b/>
        </w:rPr>
        <w:tab/>
        <w:t>C.</w:t>
      </w:r>
      <w:r w:rsidRPr="001745E1">
        <w:t xml:space="preserve"> </w:t>
      </w:r>
      <w:r w:rsidRPr="001745E1">
        <w:rPr>
          <w:color w:val="000000"/>
        </w:rPr>
        <w:t xml:space="preserve">mang tính bất biến. </w:t>
      </w:r>
      <w:r w:rsidRPr="001745E1">
        <w:rPr>
          <w:b/>
        </w:rPr>
        <w:tab/>
        <w:t>D.</w:t>
      </w:r>
      <w:r w:rsidRPr="001745E1">
        <w:t xml:space="preserve"> </w:t>
      </w:r>
      <w:r w:rsidRPr="001745E1">
        <w:rPr>
          <w:color w:val="000000"/>
        </w:rPr>
        <w:t xml:space="preserve">cá biệt cần thiết. </w:t>
      </w:r>
    </w:p>
    <w:p w:rsidR="0049053C" w:rsidRPr="001745E1" w:rsidRDefault="00A72710" w:rsidP="005E5925">
      <w:pPr>
        <w:pStyle w:val="NoSpacing"/>
        <w:spacing w:before="60"/>
        <w:rPr>
          <w:szCs w:val="24"/>
          <w:lang w:eastAsia="en-US"/>
        </w:rPr>
      </w:pPr>
      <w:r w:rsidRPr="001745E1">
        <w:rPr>
          <w:rFonts w:eastAsia="Times New Roman"/>
          <w:b/>
          <w:szCs w:val="24"/>
        </w:rPr>
        <w:t xml:space="preserve">Câu </w:t>
      </w:r>
      <w:r w:rsidR="00C15AED">
        <w:rPr>
          <w:rFonts w:eastAsia="Times New Roman"/>
          <w:b/>
          <w:szCs w:val="24"/>
        </w:rPr>
        <w:t>9</w:t>
      </w:r>
      <w:r w:rsidRPr="001745E1">
        <w:rPr>
          <w:rFonts w:eastAsia="Times New Roman"/>
          <w:b/>
          <w:szCs w:val="24"/>
        </w:rPr>
        <w:t xml:space="preserve">6. </w:t>
      </w:r>
      <w:r w:rsidRPr="001745E1">
        <w:rPr>
          <w:szCs w:val="24"/>
          <w:lang w:eastAsia="en-US"/>
        </w:rPr>
        <w:t>Việc Nhà nước áp dụng hình thức điều trị y tế miễn phí cho toàn bộ người dân Việt Nam bị nhiễm Covid - 19 là thể hiện nội dung quyền nào sau đây của công dân?</w:t>
      </w:r>
    </w:p>
    <w:p w:rsidR="00A77B3E" w:rsidRPr="001745E1" w:rsidRDefault="00A72710">
      <w:pPr>
        <w:tabs>
          <w:tab w:val="left" w:pos="280"/>
          <w:tab w:val="left" w:pos="5240"/>
        </w:tabs>
        <w:spacing w:before="60"/>
      </w:pPr>
      <w:r w:rsidRPr="001745E1">
        <w:rPr>
          <w:b/>
        </w:rPr>
        <w:tab/>
        <w:t>A.</w:t>
      </w:r>
      <w:r w:rsidRPr="001745E1">
        <w:t xml:space="preserve"> </w:t>
      </w:r>
      <w:r w:rsidRPr="001745E1">
        <w:rPr>
          <w:color w:val="000000"/>
        </w:rPr>
        <w:t>Chủ động thẩm tra.</w:t>
      </w:r>
      <w:r w:rsidRPr="001745E1">
        <w:rPr>
          <w:b/>
        </w:rPr>
        <w:tab/>
        <w:t>B.</w:t>
      </w:r>
      <w:r w:rsidRPr="001745E1">
        <w:t xml:space="preserve"> </w:t>
      </w:r>
      <w:r w:rsidRPr="001745E1">
        <w:rPr>
          <w:color w:val="000000"/>
        </w:rPr>
        <w:t>Tham gia đối thoại.</w:t>
      </w:r>
    </w:p>
    <w:p w:rsidR="00A77B3E" w:rsidRPr="001745E1" w:rsidRDefault="00A72710">
      <w:pPr>
        <w:tabs>
          <w:tab w:val="left" w:pos="280"/>
          <w:tab w:val="left" w:pos="5240"/>
        </w:tabs>
        <w:spacing w:before="60"/>
      </w:pPr>
      <w:r w:rsidRPr="001745E1">
        <w:rPr>
          <w:b/>
        </w:rPr>
        <w:tab/>
        <w:t>C.</w:t>
      </w:r>
      <w:r w:rsidRPr="001745E1">
        <w:t xml:space="preserve"> </w:t>
      </w:r>
      <w:r w:rsidRPr="001745E1">
        <w:rPr>
          <w:color w:val="000000"/>
        </w:rPr>
        <w:t>Tự phản biện.</w:t>
      </w:r>
      <w:r w:rsidRPr="001745E1">
        <w:rPr>
          <w:b/>
        </w:rPr>
        <w:tab/>
        <w:t>D.</w:t>
      </w:r>
      <w:r w:rsidRPr="001745E1">
        <w:t xml:space="preserve"> </w:t>
      </w:r>
      <w:r w:rsidRPr="001745E1">
        <w:rPr>
          <w:color w:val="000000"/>
        </w:rPr>
        <w:t>Được phát triển.</w:t>
      </w:r>
    </w:p>
    <w:p w:rsidR="0021062F" w:rsidRPr="001745E1" w:rsidRDefault="00A72710" w:rsidP="0021062F">
      <w:pPr>
        <w:pStyle w:val="Normal0"/>
        <w:spacing w:before="60"/>
        <w:rPr>
          <w:szCs w:val="24"/>
          <w:lang w:val="vi-VN" w:eastAsia="en-US"/>
        </w:rPr>
      </w:pPr>
      <w:r w:rsidRPr="001745E1">
        <w:rPr>
          <w:rFonts w:eastAsia="Times New Roman"/>
          <w:b/>
          <w:szCs w:val="24"/>
        </w:rPr>
        <w:t xml:space="preserve">Câu </w:t>
      </w:r>
      <w:r w:rsidR="00C15AED">
        <w:rPr>
          <w:rFonts w:eastAsia="Times New Roman"/>
          <w:b/>
          <w:szCs w:val="24"/>
        </w:rPr>
        <w:t>9</w:t>
      </w:r>
      <w:r w:rsidRPr="001745E1">
        <w:rPr>
          <w:rFonts w:eastAsia="Times New Roman"/>
          <w:b/>
          <w:szCs w:val="24"/>
        </w:rPr>
        <w:t xml:space="preserve">7. </w:t>
      </w:r>
      <w:r w:rsidRPr="001745E1">
        <w:rPr>
          <w:szCs w:val="24"/>
          <w:lang w:val="vi-VN" w:eastAsia="en-US"/>
        </w:rPr>
        <w:t>Trong cuộc họp với đại diện các hộ gia đình, anh D lên tiếng phản đối mức kinh phí đóng góp xây dựng nhà văn hóa do ông A Chủ tịch xã đề xuất nhưng chị K là thư kí cuộc họp không ghi ý kiến của anh D vào biên bản. Khi bà M phát hiện và phê phán việc này, ông A đã ngắt lời, đuổi bà M ra khỏi cuộc họp. Sau đó, chị G là con gái bà M đã viết bài nói xấu ông A trên mạng xã hội. Những ai dưới đây đã sử dụng pháp luật?</w:t>
      </w:r>
    </w:p>
    <w:p w:rsidR="00A77B3E" w:rsidRPr="001745E1" w:rsidRDefault="00A72710">
      <w:pPr>
        <w:tabs>
          <w:tab w:val="left" w:pos="280"/>
          <w:tab w:val="left" w:pos="5240"/>
        </w:tabs>
        <w:spacing w:before="60"/>
      </w:pPr>
      <w:r w:rsidRPr="001745E1">
        <w:rPr>
          <w:b/>
        </w:rPr>
        <w:tab/>
        <w:t>A.</w:t>
      </w:r>
      <w:r w:rsidRPr="001745E1">
        <w:t xml:space="preserve"> </w:t>
      </w:r>
      <w:r w:rsidRPr="001745E1">
        <w:rPr>
          <w:color w:val="000000"/>
          <w:lang w:val="vi-VN"/>
        </w:rPr>
        <w:t>Ông A, chị K, chị G và bà M.</w:t>
      </w:r>
      <w:r w:rsidRPr="001745E1">
        <w:rPr>
          <w:b/>
        </w:rPr>
        <w:tab/>
        <w:t>B.</w:t>
      </w:r>
      <w:r w:rsidRPr="001745E1">
        <w:t xml:space="preserve"> </w:t>
      </w:r>
      <w:r w:rsidRPr="001745E1">
        <w:rPr>
          <w:color w:val="000000"/>
          <w:lang w:val="vi-VN"/>
        </w:rPr>
        <w:t>Anh D, bà M và chị G.</w:t>
      </w:r>
    </w:p>
    <w:p w:rsidR="00CE1DAE" w:rsidRPr="001745E1" w:rsidRDefault="00A72710" w:rsidP="001745E1">
      <w:pPr>
        <w:tabs>
          <w:tab w:val="left" w:pos="280"/>
          <w:tab w:val="left" w:pos="5240"/>
        </w:tabs>
        <w:spacing w:before="60"/>
      </w:pPr>
      <w:r w:rsidRPr="001745E1">
        <w:rPr>
          <w:b/>
        </w:rPr>
        <w:tab/>
        <w:t>C.</w:t>
      </w:r>
      <w:r w:rsidRPr="001745E1">
        <w:t xml:space="preserve"> </w:t>
      </w:r>
      <w:r w:rsidRPr="001745E1">
        <w:rPr>
          <w:color w:val="000000"/>
          <w:lang w:val="vi-VN"/>
        </w:rPr>
        <w:t>Anh D và bà M.</w:t>
      </w:r>
      <w:r w:rsidRPr="001745E1">
        <w:rPr>
          <w:b/>
        </w:rPr>
        <w:tab/>
        <w:t>D.</w:t>
      </w:r>
      <w:r w:rsidRPr="001745E1">
        <w:t xml:space="preserve"> </w:t>
      </w:r>
      <w:r w:rsidRPr="001745E1">
        <w:rPr>
          <w:color w:val="000000"/>
          <w:lang w:val="vi-VN"/>
        </w:rPr>
        <w:t>Ông A và chị G.</w:t>
      </w:r>
    </w:p>
    <w:p w:rsidR="00D84D1F" w:rsidRPr="001745E1" w:rsidRDefault="00A72710" w:rsidP="005E5925">
      <w:pPr>
        <w:pStyle w:val="NoSpacing"/>
        <w:spacing w:before="60"/>
        <w:rPr>
          <w:szCs w:val="24"/>
          <w:lang w:eastAsia="en-US"/>
        </w:rPr>
      </w:pPr>
      <w:r w:rsidRPr="001745E1">
        <w:rPr>
          <w:rFonts w:eastAsia="Times New Roman"/>
          <w:b/>
          <w:szCs w:val="24"/>
        </w:rPr>
        <w:t xml:space="preserve">Câu </w:t>
      </w:r>
      <w:r w:rsidR="00C15AED">
        <w:rPr>
          <w:rFonts w:eastAsia="Times New Roman"/>
          <w:b/>
          <w:szCs w:val="24"/>
        </w:rPr>
        <w:t>9</w:t>
      </w:r>
      <w:r w:rsidRPr="001745E1">
        <w:rPr>
          <w:rFonts w:eastAsia="Times New Roman"/>
          <w:b/>
          <w:szCs w:val="24"/>
        </w:rPr>
        <w:t xml:space="preserve">8. </w:t>
      </w:r>
      <w:r w:rsidRPr="001745E1">
        <w:rPr>
          <w:szCs w:val="24"/>
          <w:lang w:eastAsia="en-US"/>
        </w:rPr>
        <w:t xml:space="preserve">Ủy ban nhân dân xã Y tổ chức lấy ý kiến của người dân về kế hoạch lắp đặt hệ thống loa phát thanh ở địa phương là thực hiện nội dung quyền dân chủ nào dưới đây của công dân? </w:t>
      </w:r>
    </w:p>
    <w:p w:rsidR="00A77B3E" w:rsidRPr="001745E1" w:rsidRDefault="00A72710" w:rsidP="001745E1">
      <w:pPr>
        <w:tabs>
          <w:tab w:val="left" w:pos="280"/>
        </w:tabs>
        <w:spacing w:before="60"/>
        <w:ind w:left="292" w:hanging="292"/>
      </w:pPr>
      <w:r w:rsidRPr="001745E1">
        <w:rPr>
          <w:b/>
        </w:rPr>
        <w:tab/>
        <w:t>A.</w:t>
      </w:r>
      <w:r w:rsidRPr="001745E1">
        <w:t xml:space="preserve"> </w:t>
      </w:r>
      <w:r w:rsidRPr="001745E1">
        <w:rPr>
          <w:color w:val="000000"/>
        </w:rPr>
        <w:t xml:space="preserve">Tự do ngôn luận. </w:t>
      </w:r>
      <w:r w:rsidR="001745E1" w:rsidRPr="001745E1">
        <w:tab/>
      </w:r>
      <w:r w:rsidR="001745E1" w:rsidRPr="001745E1">
        <w:tab/>
      </w:r>
      <w:r w:rsidR="001745E1" w:rsidRPr="001745E1">
        <w:tab/>
      </w:r>
      <w:r w:rsidR="001745E1" w:rsidRPr="001745E1">
        <w:tab/>
      </w:r>
      <w:r w:rsidR="001745E1" w:rsidRPr="001745E1">
        <w:tab/>
      </w:r>
      <w:r w:rsidRPr="001745E1">
        <w:rPr>
          <w:b/>
        </w:rPr>
        <w:t>B.</w:t>
      </w:r>
      <w:r w:rsidRPr="001745E1">
        <w:t xml:space="preserve"> </w:t>
      </w:r>
      <w:r w:rsidRPr="001745E1">
        <w:rPr>
          <w:color w:val="000000"/>
        </w:rPr>
        <w:t xml:space="preserve">Tham gia quản lý nhà nước và xã hội. </w:t>
      </w:r>
    </w:p>
    <w:p w:rsidR="00A77B3E" w:rsidRPr="001745E1" w:rsidRDefault="00A72710" w:rsidP="001745E1">
      <w:pPr>
        <w:tabs>
          <w:tab w:val="left" w:pos="280"/>
        </w:tabs>
        <w:spacing w:before="60"/>
        <w:ind w:left="292" w:hanging="292"/>
      </w:pPr>
      <w:r w:rsidRPr="001745E1">
        <w:rPr>
          <w:b/>
        </w:rPr>
        <w:tab/>
        <w:t>C.</w:t>
      </w:r>
      <w:r w:rsidRPr="001745E1">
        <w:t xml:space="preserve"> </w:t>
      </w:r>
      <w:r w:rsidRPr="001745E1">
        <w:rPr>
          <w:color w:val="000000"/>
        </w:rPr>
        <w:t>Độc lập phán quyết.</w:t>
      </w:r>
      <w:r w:rsidR="001745E1" w:rsidRPr="001745E1">
        <w:tab/>
      </w:r>
      <w:r w:rsidR="001745E1" w:rsidRPr="001745E1">
        <w:tab/>
      </w:r>
      <w:r w:rsidR="001745E1" w:rsidRPr="001745E1">
        <w:tab/>
      </w:r>
      <w:r w:rsidR="001745E1" w:rsidRPr="001745E1">
        <w:tab/>
      </w:r>
      <w:r w:rsidR="001745E1" w:rsidRPr="001745E1">
        <w:tab/>
      </w:r>
      <w:r w:rsidRPr="001745E1">
        <w:rPr>
          <w:b/>
        </w:rPr>
        <w:t>D.</w:t>
      </w:r>
      <w:r w:rsidRPr="001745E1">
        <w:t xml:space="preserve"> </w:t>
      </w:r>
      <w:r w:rsidRPr="001745E1">
        <w:rPr>
          <w:color w:val="000000"/>
        </w:rPr>
        <w:t xml:space="preserve">Chủ động kiểm toán ngân sách quốc gia. </w:t>
      </w:r>
    </w:p>
    <w:p w:rsidR="00D84D1F" w:rsidRPr="001745E1" w:rsidRDefault="00A72710" w:rsidP="005E5925">
      <w:pPr>
        <w:pStyle w:val="NoSpacing"/>
        <w:spacing w:before="60"/>
        <w:rPr>
          <w:szCs w:val="24"/>
          <w:lang w:val="pt-BR" w:eastAsia="en-US"/>
        </w:rPr>
      </w:pPr>
      <w:r w:rsidRPr="001745E1">
        <w:rPr>
          <w:rFonts w:eastAsia="Times New Roman"/>
          <w:b/>
          <w:szCs w:val="24"/>
        </w:rPr>
        <w:t xml:space="preserve">Câu </w:t>
      </w:r>
      <w:r w:rsidR="00C15AED">
        <w:rPr>
          <w:rFonts w:eastAsia="Times New Roman"/>
          <w:b/>
          <w:szCs w:val="24"/>
        </w:rPr>
        <w:t>9</w:t>
      </w:r>
      <w:r w:rsidRPr="001745E1">
        <w:rPr>
          <w:rFonts w:eastAsia="Times New Roman"/>
          <w:b/>
          <w:szCs w:val="24"/>
        </w:rPr>
        <w:t xml:space="preserve">9. </w:t>
      </w:r>
      <w:r w:rsidRPr="001745E1">
        <w:rPr>
          <w:szCs w:val="24"/>
          <w:lang w:val="pt-BR" w:eastAsia="en-US"/>
        </w:rPr>
        <w:t>Theo quy định của pháp luật, người làm nhiệm vụ chuyển phát vi phạm quyền được bảo đảm an toàn và bí mật thư tín của khách hàng khi</w:t>
      </w:r>
    </w:p>
    <w:p w:rsidR="00A77B3E" w:rsidRPr="001745E1" w:rsidRDefault="00A72710">
      <w:pPr>
        <w:tabs>
          <w:tab w:val="left" w:pos="280"/>
          <w:tab w:val="left" w:pos="5240"/>
        </w:tabs>
        <w:spacing w:before="60"/>
      </w:pPr>
      <w:r w:rsidRPr="001745E1">
        <w:rPr>
          <w:b/>
        </w:rPr>
        <w:tab/>
        <w:t>A.</w:t>
      </w:r>
      <w:r w:rsidRPr="001745E1">
        <w:t xml:space="preserve"> </w:t>
      </w:r>
      <w:r w:rsidRPr="001745E1">
        <w:rPr>
          <w:color w:val="000000"/>
          <w:lang w:val="pt-BR"/>
        </w:rPr>
        <w:t>thay đổi phương tiện vận chuyển.</w:t>
      </w:r>
      <w:r w:rsidRPr="001745E1">
        <w:rPr>
          <w:b/>
        </w:rPr>
        <w:tab/>
        <w:t>B.</w:t>
      </w:r>
      <w:r w:rsidRPr="001745E1">
        <w:t xml:space="preserve"> </w:t>
      </w:r>
      <w:r w:rsidRPr="001745E1">
        <w:rPr>
          <w:color w:val="000000"/>
          <w:lang w:val="pt-BR"/>
        </w:rPr>
        <w:t>bảo quản bưu phẩm đường dài.</w:t>
      </w:r>
    </w:p>
    <w:p w:rsidR="00A77B3E" w:rsidRPr="001745E1" w:rsidRDefault="00A72710">
      <w:pPr>
        <w:tabs>
          <w:tab w:val="left" w:pos="280"/>
          <w:tab w:val="left" w:pos="5240"/>
        </w:tabs>
        <w:spacing w:before="60"/>
      </w:pPr>
      <w:r w:rsidRPr="001745E1">
        <w:rPr>
          <w:b/>
        </w:rPr>
        <w:tab/>
        <w:t>C.</w:t>
      </w:r>
      <w:r w:rsidRPr="001745E1">
        <w:t xml:space="preserve"> </w:t>
      </w:r>
      <w:r w:rsidRPr="001745E1">
        <w:rPr>
          <w:color w:val="000000"/>
          <w:lang w:val="pt-BR"/>
        </w:rPr>
        <w:t>tự tiêu hủy thư gửi nhầm địa chỉ.</w:t>
      </w:r>
      <w:r w:rsidRPr="001745E1">
        <w:rPr>
          <w:b/>
        </w:rPr>
        <w:tab/>
        <w:t>D.</w:t>
      </w:r>
      <w:r w:rsidRPr="001745E1">
        <w:t xml:space="preserve"> </w:t>
      </w:r>
      <w:r w:rsidRPr="001745E1">
        <w:rPr>
          <w:color w:val="000000"/>
          <w:lang w:val="pt-BR"/>
        </w:rPr>
        <w:t>chủ động định vị nơi giao nhận.</w:t>
      </w:r>
    </w:p>
    <w:p w:rsidR="00EF10AF" w:rsidRPr="001745E1" w:rsidRDefault="00A72710" w:rsidP="00EF10AF">
      <w:pPr>
        <w:pStyle w:val="Normal0"/>
        <w:spacing w:before="60"/>
        <w:rPr>
          <w:color w:val="000000"/>
          <w:szCs w:val="24"/>
          <w:lang w:val="vi-VN" w:eastAsia="en-US"/>
        </w:rPr>
      </w:pPr>
      <w:r w:rsidRPr="001745E1">
        <w:rPr>
          <w:rFonts w:eastAsia="Times New Roman"/>
          <w:b/>
          <w:szCs w:val="24"/>
        </w:rPr>
        <w:t xml:space="preserve">Câu </w:t>
      </w:r>
      <w:r w:rsidR="00C15AED">
        <w:rPr>
          <w:rFonts w:eastAsia="Times New Roman"/>
          <w:b/>
          <w:szCs w:val="24"/>
        </w:rPr>
        <w:t>10</w:t>
      </w:r>
      <w:r w:rsidRPr="001745E1">
        <w:rPr>
          <w:rFonts w:eastAsia="Times New Roman"/>
          <w:b/>
          <w:szCs w:val="24"/>
        </w:rPr>
        <w:t xml:space="preserve">0. </w:t>
      </w:r>
      <w:r w:rsidRPr="001745E1">
        <w:rPr>
          <w:color w:val="000000"/>
          <w:szCs w:val="24"/>
          <w:lang w:val="vi-VN" w:eastAsia="en-US"/>
        </w:rPr>
        <w:t>Trong sản xuất và lưu thông hàng hóa, các doanh nghiệp có xu hướng thu hẹp quy mô sản xuất và kinh doanh khi</w:t>
      </w:r>
    </w:p>
    <w:p w:rsidR="00A77B3E" w:rsidRPr="001745E1" w:rsidRDefault="00A72710">
      <w:pPr>
        <w:tabs>
          <w:tab w:val="left" w:pos="280"/>
          <w:tab w:val="left" w:pos="5240"/>
        </w:tabs>
        <w:spacing w:before="60"/>
      </w:pPr>
      <w:r w:rsidRPr="001745E1">
        <w:rPr>
          <w:b/>
        </w:rPr>
        <w:tab/>
        <w:t>A.</w:t>
      </w:r>
      <w:r w:rsidRPr="001745E1">
        <w:t xml:space="preserve"> </w:t>
      </w:r>
      <w:r w:rsidRPr="001745E1">
        <w:rPr>
          <w:color w:val="000000"/>
          <w:lang w:val="vi-VN"/>
        </w:rPr>
        <w:t>giá cả thị trường tăng cao</w:t>
      </w:r>
      <w:r w:rsidRPr="001745E1">
        <w:rPr>
          <w:color w:val="000000"/>
        </w:rPr>
        <w:t>.</w:t>
      </w:r>
      <w:r w:rsidRPr="001745E1">
        <w:rPr>
          <w:b/>
        </w:rPr>
        <w:tab/>
        <w:t>B.</w:t>
      </w:r>
      <w:r w:rsidRPr="001745E1">
        <w:t xml:space="preserve"> </w:t>
      </w:r>
      <w:r w:rsidRPr="001745E1">
        <w:rPr>
          <w:color w:val="000000"/>
          <w:lang w:val="vi-VN"/>
        </w:rPr>
        <w:t>giá cả cao hơn giá trị</w:t>
      </w:r>
      <w:r w:rsidRPr="001745E1">
        <w:rPr>
          <w:color w:val="000000"/>
        </w:rPr>
        <w:t>.</w:t>
      </w:r>
    </w:p>
    <w:p w:rsidR="00A77B3E" w:rsidRPr="001745E1" w:rsidRDefault="00A72710">
      <w:pPr>
        <w:tabs>
          <w:tab w:val="left" w:pos="280"/>
          <w:tab w:val="left" w:pos="5240"/>
        </w:tabs>
        <w:spacing w:before="60"/>
      </w:pPr>
      <w:r w:rsidRPr="001745E1">
        <w:rPr>
          <w:b/>
        </w:rPr>
        <w:tab/>
        <w:t>C.</w:t>
      </w:r>
      <w:r w:rsidRPr="001745E1">
        <w:t xml:space="preserve"> </w:t>
      </w:r>
      <w:r w:rsidRPr="001745E1">
        <w:rPr>
          <w:color w:val="000000"/>
          <w:lang w:val="vi-VN"/>
        </w:rPr>
        <w:t>cung nhỏ hơn cầu</w:t>
      </w:r>
      <w:r w:rsidRPr="001745E1">
        <w:rPr>
          <w:color w:val="000000"/>
        </w:rPr>
        <w:t>.</w:t>
      </w:r>
      <w:r w:rsidRPr="001745E1">
        <w:rPr>
          <w:b/>
        </w:rPr>
        <w:tab/>
        <w:t>D.</w:t>
      </w:r>
      <w:r w:rsidRPr="001745E1">
        <w:t xml:space="preserve"> </w:t>
      </w:r>
      <w:r w:rsidRPr="001745E1">
        <w:rPr>
          <w:color w:val="000000"/>
          <w:lang w:val="vi-VN"/>
        </w:rPr>
        <w:t>cung lớn hơn cầu</w:t>
      </w:r>
      <w:r w:rsidRPr="001745E1">
        <w:rPr>
          <w:color w:val="000000"/>
        </w:rPr>
        <w:t>.</w:t>
      </w:r>
    </w:p>
    <w:p w:rsidR="000C3AFE" w:rsidRPr="001745E1" w:rsidRDefault="00A72710" w:rsidP="000C3AFE">
      <w:pPr>
        <w:pStyle w:val="Normal0"/>
        <w:spacing w:before="60"/>
        <w:rPr>
          <w:szCs w:val="24"/>
          <w:lang w:val="vi-VN" w:eastAsia="en-US"/>
        </w:rPr>
      </w:pPr>
      <w:r w:rsidRPr="001745E1">
        <w:rPr>
          <w:rFonts w:eastAsia="Times New Roman"/>
          <w:b/>
          <w:szCs w:val="24"/>
        </w:rPr>
        <w:t xml:space="preserve">Câu </w:t>
      </w:r>
      <w:r w:rsidR="00C15AED">
        <w:rPr>
          <w:rFonts w:eastAsia="Times New Roman"/>
          <w:b/>
          <w:szCs w:val="24"/>
        </w:rPr>
        <w:t>10</w:t>
      </w:r>
      <w:r w:rsidRPr="001745E1">
        <w:rPr>
          <w:rFonts w:eastAsia="Times New Roman"/>
          <w:b/>
          <w:szCs w:val="24"/>
        </w:rPr>
        <w:t xml:space="preserve">1. </w:t>
      </w:r>
      <w:r w:rsidRPr="001745E1">
        <w:rPr>
          <w:szCs w:val="24"/>
          <w:lang w:val="vi-VN" w:eastAsia="en-US"/>
        </w:rPr>
        <w:t xml:space="preserve">Trong quá trình bầu cử Hội đồng nhân dân các cấp, sau khi có lời nhờ anh H là nhân viên dưới </w:t>
      </w:r>
      <w:r w:rsidRPr="001745E1">
        <w:rPr>
          <w:szCs w:val="24"/>
          <w:lang w:val="vi-VN" w:eastAsia="en-US"/>
        </w:rPr>
        <w:lastRenderedPageBreak/>
        <w:t>quyền bỏ phiếu cho chị</w:t>
      </w:r>
      <w:r w:rsidR="00960A46">
        <w:rPr>
          <w:szCs w:val="24"/>
          <w:lang w:val="vi-VN" w:eastAsia="en-US"/>
        </w:rPr>
        <w:t xml:space="preserve"> gái mình, g</w:t>
      </w:r>
      <w:r w:rsidRPr="001745E1">
        <w:rPr>
          <w:szCs w:val="24"/>
          <w:lang w:val="vi-VN" w:eastAsia="en-US"/>
        </w:rPr>
        <w:t xml:space="preserve">iám đốc T luôn đứng cạnh anh theo dõi, giám sát. Vì mang ơn giám đốc, anh H buộc phải đồng ý. Giám đốc T và anh H đã </w:t>
      </w:r>
      <w:r w:rsidRPr="001745E1">
        <w:rPr>
          <w:b/>
          <w:bCs/>
          <w:szCs w:val="24"/>
          <w:lang w:val="vi-VN" w:eastAsia="en-US"/>
        </w:rPr>
        <w:t>không</w:t>
      </w:r>
      <w:r w:rsidRPr="001745E1">
        <w:rPr>
          <w:szCs w:val="24"/>
          <w:lang w:val="vi-VN" w:eastAsia="en-US"/>
        </w:rPr>
        <w:t xml:space="preserve"> thực hiện đúng nguyên tắc bầu cử nào dưới đây?</w:t>
      </w:r>
    </w:p>
    <w:p w:rsidR="00A77B3E" w:rsidRPr="001745E1" w:rsidRDefault="00A72710">
      <w:pPr>
        <w:tabs>
          <w:tab w:val="left" w:pos="280"/>
          <w:tab w:val="left" w:pos="2580"/>
          <w:tab w:val="left" w:pos="5240"/>
          <w:tab w:val="left" w:pos="7660"/>
        </w:tabs>
        <w:spacing w:before="60"/>
      </w:pPr>
      <w:r w:rsidRPr="001745E1">
        <w:rPr>
          <w:b/>
        </w:rPr>
        <w:tab/>
        <w:t>A.</w:t>
      </w:r>
      <w:r w:rsidRPr="001745E1">
        <w:t xml:space="preserve"> </w:t>
      </w:r>
      <w:r w:rsidRPr="001745E1">
        <w:rPr>
          <w:color w:val="000000"/>
          <w:lang w:val="vi-VN"/>
        </w:rPr>
        <w:t>Trực tiếp.</w:t>
      </w:r>
      <w:r w:rsidRPr="001745E1">
        <w:rPr>
          <w:b/>
        </w:rPr>
        <w:tab/>
        <w:t>B.</w:t>
      </w:r>
      <w:r w:rsidRPr="001745E1">
        <w:t xml:space="preserve"> </w:t>
      </w:r>
      <w:r w:rsidRPr="001745E1">
        <w:rPr>
          <w:color w:val="000000"/>
          <w:lang w:val="vi-VN"/>
        </w:rPr>
        <w:t>Phổ thông.</w:t>
      </w:r>
      <w:r w:rsidRPr="001745E1">
        <w:rPr>
          <w:b/>
        </w:rPr>
        <w:tab/>
        <w:t>C.</w:t>
      </w:r>
      <w:r w:rsidRPr="001745E1">
        <w:t xml:space="preserve"> </w:t>
      </w:r>
      <w:r w:rsidRPr="001745E1">
        <w:rPr>
          <w:color w:val="000000"/>
          <w:lang w:val="vi-VN"/>
        </w:rPr>
        <w:t>Bình đẳng.</w:t>
      </w:r>
      <w:r w:rsidRPr="001745E1">
        <w:rPr>
          <w:b/>
        </w:rPr>
        <w:tab/>
        <w:t>D.</w:t>
      </w:r>
      <w:r w:rsidRPr="001745E1">
        <w:t xml:space="preserve"> </w:t>
      </w:r>
      <w:r w:rsidRPr="001745E1">
        <w:rPr>
          <w:color w:val="000000"/>
          <w:lang w:val="vi-VN"/>
        </w:rPr>
        <w:t>Bỏ phiếu kín.</w:t>
      </w:r>
    </w:p>
    <w:p w:rsidR="00C4729B" w:rsidRPr="001745E1" w:rsidRDefault="00A72710" w:rsidP="005E5925">
      <w:pPr>
        <w:pStyle w:val="NoSpacing"/>
        <w:spacing w:before="60"/>
        <w:rPr>
          <w:szCs w:val="24"/>
          <w:lang w:eastAsia="en-US"/>
        </w:rPr>
      </w:pPr>
      <w:r w:rsidRPr="001745E1">
        <w:rPr>
          <w:rFonts w:eastAsia="Times New Roman"/>
          <w:b/>
          <w:szCs w:val="24"/>
        </w:rPr>
        <w:t xml:space="preserve">Câu </w:t>
      </w:r>
      <w:r w:rsidR="00C15AED">
        <w:rPr>
          <w:rFonts w:eastAsia="Times New Roman"/>
          <w:b/>
          <w:szCs w:val="24"/>
        </w:rPr>
        <w:t>10</w:t>
      </w:r>
      <w:r w:rsidRPr="001745E1">
        <w:rPr>
          <w:rFonts w:eastAsia="Times New Roman"/>
          <w:b/>
          <w:szCs w:val="24"/>
        </w:rPr>
        <w:t xml:space="preserve">2. </w:t>
      </w:r>
      <w:r w:rsidRPr="001745E1">
        <w:rPr>
          <w:szCs w:val="24"/>
          <w:lang w:eastAsia="en-US"/>
        </w:rPr>
        <w:t xml:space="preserve">Pháp luật là hệ thống các quy tắc xử sự chung do nhà nước ban hành và bảo đảm thực hiện bằng quyền lực </w:t>
      </w:r>
    </w:p>
    <w:p w:rsidR="00A77B3E" w:rsidRPr="001745E1" w:rsidRDefault="00A72710">
      <w:pPr>
        <w:tabs>
          <w:tab w:val="left" w:pos="280"/>
          <w:tab w:val="left" w:pos="2580"/>
          <w:tab w:val="left" w:pos="5240"/>
          <w:tab w:val="left" w:pos="7660"/>
        </w:tabs>
        <w:spacing w:before="60"/>
      </w:pPr>
      <w:r w:rsidRPr="001745E1">
        <w:rPr>
          <w:b/>
        </w:rPr>
        <w:tab/>
        <w:t>A.</w:t>
      </w:r>
      <w:r w:rsidRPr="001745E1">
        <w:t xml:space="preserve"> </w:t>
      </w:r>
      <w:r w:rsidRPr="001745E1">
        <w:rPr>
          <w:color w:val="000000"/>
        </w:rPr>
        <w:t xml:space="preserve">nhà nước. </w:t>
      </w:r>
      <w:r w:rsidRPr="001745E1">
        <w:rPr>
          <w:b/>
        </w:rPr>
        <w:tab/>
        <w:t>B.</w:t>
      </w:r>
      <w:r w:rsidRPr="001745E1">
        <w:t xml:space="preserve"> </w:t>
      </w:r>
      <w:r w:rsidRPr="001745E1">
        <w:rPr>
          <w:color w:val="000000"/>
        </w:rPr>
        <w:t xml:space="preserve">xã hội. </w:t>
      </w:r>
      <w:r w:rsidRPr="001745E1">
        <w:rPr>
          <w:b/>
        </w:rPr>
        <w:tab/>
        <w:t>C.</w:t>
      </w:r>
      <w:r w:rsidRPr="001745E1">
        <w:t xml:space="preserve"> </w:t>
      </w:r>
      <w:r w:rsidRPr="001745E1">
        <w:rPr>
          <w:color w:val="000000"/>
        </w:rPr>
        <w:t xml:space="preserve">tập thể. </w:t>
      </w:r>
      <w:r w:rsidRPr="001745E1">
        <w:rPr>
          <w:b/>
        </w:rPr>
        <w:tab/>
        <w:t>D.</w:t>
      </w:r>
      <w:r w:rsidRPr="001745E1">
        <w:t xml:space="preserve"> </w:t>
      </w:r>
      <w:r w:rsidRPr="001745E1">
        <w:rPr>
          <w:color w:val="000000"/>
        </w:rPr>
        <w:t xml:space="preserve">cộng đồng. </w:t>
      </w:r>
    </w:p>
    <w:p w:rsidR="00F0534A" w:rsidRPr="001745E1" w:rsidRDefault="00A72710" w:rsidP="005E5925">
      <w:pPr>
        <w:pStyle w:val="NoSpacing"/>
        <w:spacing w:before="60"/>
        <w:rPr>
          <w:szCs w:val="24"/>
          <w:lang w:eastAsia="en-US"/>
        </w:rPr>
      </w:pPr>
      <w:r w:rsidRPr="001745E1">
        <w:rPr>
          <w:rFonts w:eastAsia="Times New Roman"/>
          <w:b/>
          <w:szCs w:val="24"/>
        </w:rPr>
        <w:t xml:space="preserve">Câu </w:t>
      </w:r>
      <w:r w:rsidR="00C15AED">
        <w:rPr>
          <w:rFonts w:eastAsia="Times New Roman"/>
          <w:b/>
          <w:szCs w:val="24"/>
        </w:rPr>
        <w:t>10</w:t>
      </w:r>
      <w:r w:rsidRPr="001745E1">
        <w:rPr>
          <w:rFonts w:eastAsia="Times New Roman"/>
          <w:b/>
          <w:szCs w:val="24"/>
        </w:rPr>
        <w:t xml:space="preserve">3. </w:t>
      </w:r>
      <w:r w:rsidRPr="001745E1">
        <w:rPr>
          <w:szCs w:val="24"/>
          <w:lang w:eastAsia="en-US"/>
        </w:rPr>
        <w:t xml:space="preserve">Theo quy định của pháp luật, việc khám xét chỗ ở của người nào đó </w:t>
      </w:r>
      <w:r w:rsidRPr="001745E1">
        <w:rPr>
          <w:b/>
          <w:bCs/>
          <w:szCs w:val="24"/>
          <w:lang w:eastAsia="en-US"/>
        </w:rPr>
        <w:t xml:space="preserve">không </w:t>
      </w:r>
      <w:r w:rsidRPr="001745E1">
        <w:rPr>
          <w:szCs w:val="24"/>
          <w:lang w:eastAsia="en-US"/>
        </w:rPr>
        <w:t>được tiến hành khi đủ căn cứ khẳng định ở đó chỉ có</w:t>
      </w:r>
    </w:p>
    <w:p w:rsidR="00A77B3E" w:rsidRPr="001745E1" w:rsidRDefault="00A72710">
      <w:pPr>
        <w:tabs>
          <w:tab w:val="left" w:pos="280"/>
          <w:tab w:val="left" w:pos="5240"/>
        </w:tabs>
        <w:spacing w:before="60"/>
      </w:pPr>
      <w:r w:rsidRPr="001745E1">
        <w:rPr>
          <w:b/>
        </w:rPr>
        <w:tab/>
        <w:t>A.</w:t>
      </w:r>
      <w:r w:rsidRPr="001745E1">
        <w:t xml:space="preserve"> </w:t>
      </w:r>
      <w:r w:rsidRPr="001745E1">
        <w:rPr>
          <w:color w:val="000000"/>
        </w:rPr>
        <w:t>phương tiện gây án.</w:t>
      </w:r>
      <w:r w:rsidRPr="001745E1">
        <w:rPr>
          <w:b/>
        </w:rPr>
        <w:tab/>
        <w:t>B.</w:t>
      </w:r>
      <w:r w:rsidRPr="001745E1">
        <w:t xml:space="preserve"> </w:t>
      </w:r>
      <w:r w:rsidRPr="001745E1">
        <w:rPr>
          <w:color w:val="000000"/>
        </w:rPr>
        <w:t xml:space="preserve">tội phạm đang lẩn trốn. </w:t>
      </w:r>
    </w:p>
    <w:p w:rsidR="00A77B3E" w:rsidRPr="001745E1" w:rsidRDefault="00A72710">
      <w:pPr>
        <w:tabs>
          <w:tab w:val="left" w:pos="280"/>
          <w:tab w:val="left" w:pos="5240"/>
        </w:tabs>
        <w:spacing w:before="60"/>
      </w:pPr>
      <w:r w:rsidRPr="001745E1">
        <w:rPr>
          <w:b/>
        </w:rPr>
        <w:tab/>
        <w:t>C.</w:t>
      </w:r>
      <w:r w:rsidRPr="001745E1">
        <w:t xml:space="preserve"> </w:t>
      </w:r>
      <w:r w:rsidRPr="001745E1">
        <w:rPr>
          <w:color w:val="000000"/>
        </w:rPr>
        <w:t xml:space="preserve">bạo lực gia đình. </w:t>
      </w:r>
      <w:r w:rsidRPr="001745E1">
        <w:rPr>
          <w:b/>
        </w:rPr>
        <w:tab/>
        <w:t>D.</w:t>
      </w:r>
      <w:r w:rsidRPr="001745E1">
        <w:t xml:space="preserve"> </w:t>
      </w:r>
      <w:r w:rsidRPr="001745E1">
        <w:rPr>
          <w:color w:val="000000"/>
        </w:rPr>
        <w:t>người đang bị truy nã.</w:t>
      </w:r>
    </w:p>
    <w:p w:rsidR="00454A0C" w:rsidRPr="001745E1" w:rsidRDefault="00A72710" w:rsidP="005E5925">
      <w:pPr>
        <w:pStyle w:val="NoSpacing"/>
        <w:spacing w:before="60"/>
        <w:rPr>
          <w:color w:val="222222"/>
          <w:szCs w:val="24"/>
          <w:shd w:val="clear" w:color="auto" w:fill="FFFFFF"/>
          <w:lang w:val="vi-VN" w:eastAsia="en-US"/>
        </w:rPr>
      </w:pPr>
      <w:r w:rsidRPr="001745E1">
        <w:rPr>
          <w:rFonts w:eastAsia="Times New Roman"/>
          <w:b/>
          <w:szCs w:val="24"/>
        </w:rPr>
        <w:t xml:space="preserve">Câu </w:t>
      </w:r>
      <w:r w:rsidR="00C15AED">
        <w:rPr>
          <w:rFonts w:eastAsia="Times New Roman"/>
          <w:b/>
          <w:szCs w:val="24"/>
        </w:rPr>
        <w:t>10</w:t>
      </w:r>
      <w:r w:rsidRPr="001745E1">
        <w:rPr>
          <w:rFonts w:eastAsia="Times New Roman"/>
          <w:b/>
          <w:szCs w:val="24"/>
        </w:rPr>
        <w:t xml:space="preserve">4. </w:t>
      </w:r>
      <w:r w:rsidRPr="001745E1">
        <w:rPr>
          <w:color w:val="222222"/>
          <w:szCs w:val="24"/>
          <w:shd w:val="clear" w:color="auto" w:fill="FFFFFF"/>
          <w:lang w:val="vi-VN" w:eastAsia="en-US"/>
        </w:rPr>
        <w:t xml:space="preserve">Theo quy định của pháp luật, nội dung nào dưới đây </w:t>
      </w:r>
      <w:r w:rsidRPr="001745E1">
        <w:rPr>
          <w:b/>
          <w:bCs/>
          <w:color w:val="222222"/>
          <w:szCs w:val="24"/>
          <w:shd w:val="clear" w:color="auto" w:fill="FFFFFF"/>
          <w:lang w:val="vi-VN" w:eastAsia="en-US"/>
        </w:rPr>
        <w:t>không</w:t>
      </w:r>
      <w:r w:rsidRPr="001745E1">
        <w:rPr>
          <w:b/>
          <w:bCs/>
          <w:color w:val="222222"/>
          <w:szCs w:val="24"/>
          <w:shd w:val="clear" w:color="auto" w:fill="FFFFFF"/>
          <w:lang w:eastAsia="en-US"/>
        </w:rPr>
        <w:t xml:space="preserve"> </w:t>
      </w:r>
      <w:r w:rsidRPr="001745E1">
        <w:rPr>
          <w:color w:val="222222"/>
          <w:szCs w:val="24"/>
          <w:shd w:val="clear" w:color="auto" w:fill="FFFFFF"/>
          <w:lang w:val="vi-VN" w:eastAsia="en-US"/>
        </w:rPr>
        <w:t xml:space="preserve">thuộc quyền bình đẳng giữa lao </w:t>
      </w:r>
      <w:r w:rsidRPr="001745E1">
        <w:rPr>
          <w:color w:val="222222"/>
          <w:szCs w:val="24"/>
          <w:shd w:val="clear" w:color="auto" w:fill="FFFFFF"/>
          <w:lang w:eastAsia="en-US"/>
        </w:rPr>
        <w:t xml:space="preserve"> </w:t>
      </w:r>
      <w:r w:rsidRPr="001745E1">
        <w:rPr>
          <w:color w:val="222222"/>
          <w:szCs w:val="24"/>
          <w:shd w:val="clear" w:color="auto" w:fill="FFFFFF"/>
          <w:lang w:val="vi-VN" w:eastAsia="en-US"/>
        </w:rPr>
        <w:t>động nam và lao động nữ?</w:t>
      </w:r>
    </w:p>
    <w:p w:rsidR="00A77B3E" w:rsidRPr="001745E1" w:rsidRDefault="00A72710" w:rsidP="001745E1">
      <w:pPr>
        <w:tabs>
          <w:tab w:val="left" w:pos="280"/>
        </w:tabs>
        <w:spacing w:before="60"/>
        <w:ind w:left="292" w:hanging="292"/>
      </w:pPr>
      <w:r w:rsidRPr="001745E1">
        <w:rPr>
          <w:b/>
        </w:rPr>
        <w:tab/>
        <w:t>A.</w:t>
      </w:r>
      <w:r w:rsidRPr="001745E1">
        <w:t xml:space="preserve"> </w:t>
      </w:r>
      <w:r w:rsidRPr="001745E1">
        <w:rPr>
          <w:color w:val="000000"/>
          <w:shd w:val="clear" w:color="auto" w:fill="FFFFFF"/>
          <w:lang w:val="vi-VN"/>
        </w:rPr>
        <w:t>Cơ hội tìm kiếm và tiếp cận việc làm.</w:t>
      </w:r>
      <w:r w:rsidR="001745E1" w:rsidRPr="001745E1">
        <w:tab/>
      </w:r>
      <w:r w:rsidR="001745E1" w:rsidRPr="001745E1">
        <w:tab/>
      </w:r>
      <w:r w:rsidR="001745E1" w:rsidRPr="001745E1">
        <w:tab/>
      </w:r>
      <w:r w:rsidR="001745E1" w:rsidRPr="001745E1">
        <w:tab/>
      </w:r>
      <w:r w:rsidRPr="001745E1">
        <w:rPr>
          <w:b/>
        </w:rPr>
        <w:t>B.</w:t>
      </w:r>
      <w:r w:rsidRPr="001745E1">
        <w:t xml:space="preserve"> </w:t>
      </w:r>
      <w:r w:rsidRPr="001745E1">
        <w:rPr>
          <w:color w:val="000000"/>
          <w:shd w:val="clear" w:color="auto" w:fill="FFFFFF"/>
          <w:lang w:val="vi-VN"/>
        </w:rPr>
        <w:t xml:space="preserve">Phải đủ độ tuổi tuyển dụng. </w:t>
      </w:r>
    </w:p>
    <w:p w:rsidR="00A77B3E" w:rsidRPr="001745E1" w:rsidRDefault="00A72710" w:rsidP="001745E1">
      <w:pPr>
        <w:tabs>
          <w:tab w:val="left" w:pos="280"/>
        </w:tabs>
        <w:spacing w:before="60"/>
        <w:ind w:left="292" w:hanging="292"/>
      </w:pPr>
      <w:r w:rsidRPr="001745E1">
        <w:rPr>
          <w:b/>
        </w:rPr>
        <w:tab/>
        <w:t>C.</w:t>
      </w:r>
      <w:r w:rsidRPr="001745E1">
        <w:t xml:space="preserve"> </w:t>
      </w:r>
      <w:r w:rsidRPr="001745E1">
        <w:rPr>
          <w:color w:val="000000"/>
          <w:shd w:val="clear" w:color="auto" w:fill="FFFFFF"/>
          <w:lang w:val="vi-VN"/>
        </w:rPr>
        <w:t>Ủy quyền giao kết hợp đồng lao động.</w:t>
      </w:r>
      <w:r w:rsidR="001745E1" w:rsidRPr="001745E1">
        <w:tab/>
      </w:r>
      <w:r w:rsidR="001745E1" w:rsidRPr="001745E1">
        <w:tab/>
      </w:r>
      <w:r w:rsidR="001745E1" w:rsidRPr="001745E1">
        <w:tab/>
      </w:r>
      <w:r w:rsidR="001745E1" w:rsidRPr="001745E1">
        <w:tab/>
      </w:r>
      <w:r w:rsidRPr="001745E1">
        <w:rPr>
          <w:b/>
        </w:rPr>
        <w:t>D.</w:t>
      </w:r>
      <w:r w:rsidRPr="001745E1">
        <w:t xml:space="preserve"> </w:t>
      </w:r>
      <w:r w:rsidRPr="001745E1">
        <w:rPr>
          <w:color w:val="000000"/>
          <w:shd w:val="clear" w:color="auto" w:fill="FFFFFF"/>
          <w:lang w:val="vi-VN"/>
        </w:rPr>
        <w:t xml:space="preserve">Tham gia bảo hiểm xã hội. </w:t>
      </w:r>
    </w:p>
    <w:p w:rsidR="008F630B" w:rsidRPr="001745E1" w:rsidRDefault="00A72710" w:rsidP="005E5925">
      <w:pPr>
        <w:pStyle w:val="NoSpacing"/>
        <w:spacing w:before="60"/>
        <w:rPr>
          <w:szCs w:val="24"/>
          <w:lang w:val="vi-VN" w:eastAsia="en-US"/>
        </w:rPr>
      </w:pPr>
      <w:r w:rsidRPr="001745E1">
        <w:rPr>
          <w:rFonts w:eastAsia="Times New Roman"/>
          <w:b/>
          <w:szCs w:val="24"/>
        </w:rPr>
        <w:t xml:space="preserve">Câu </w:t>
      </w:r>
      <w:r w:rsidR="00C15AED">
        <w:rPr>
          <w:rFonts w:eastAsia="Times New Roman"/>
          <w:b/>
          <w:szCs w:val="24"/>
        </w:rPr>
        <w:t>10</w:t>
      </w:r>
      <w:r w:rsidRPr="001745E1">
        <w:rPr>
          <w:rFonts w:eastAsia="Times New Roman"/>
          <w:b/>
          <w:szCs w:val="24"/>
        </w:rPr>
        <w:t xml:space="preserve">5. </w:t>
      </w:r>
      <w:r w:rsidRPr="001745E1">
        <w:rPr>
          <w:szCs w:val="24"/>
          <w:lang w:val="vi-VN" w:eastAsia="en-US"/>
        </w:rPr>
        <w:t xml:space="preserve">Theo quy định của pháp luật, nội dung nào dưới đây </w:t>
      </w:r>
      <w:r w:rsidRPr="001745E1">
        <w:rPr>
          <w:b/>
          <w:szCs w:val="24"/>
          <w:lang w:val="vi-VN" w:eastAsia="en-US"/>
        </w:rPr>
        <w:t>không</w:t>
      </w:r>
      <w:r w:rsidRPr="001745E1">
        <w:rPr>
          <w:szCs w:val="24"/>
          <w:lang w:val="vi-VN" w:eastAsia="en-US"/>
        </w:rPr>
        <w:t xml:space="preserve"> thể hiện quyền bình đẳng giữa các dân tộc trong lĩnh vực văn hóa?</w:t>
      </w:r>
    </w:p>
    <w:p w:rsidR="00A77B3E" w:rsidRPr="001745E1" w:rsidRDefault="00A72710">
      <w:pPr>
        <w:tabs>
          <w:tab w:val="left" w:pos="280"/>
          <w:tab w:val="left" w:pos="5240"/>
        </w:tabs>
        <w:spacing w:before="60"/>
      </w:pPr>
      <w:r w:rsidRPr="001745E1">
        <w:rPr>
          <w:b/>
        </w:rPr>
        <w:tab/>
        <w:t>A.</w:t>
      </w:r>
      <w:r w:rsidRPr="001745E1">
        <w:t xml:space="preserve"> </w:t>
      </w:r>
      <w:r w:rsidRPr="001745E1">
        <w:rPr>
          <w:color w:val="000000"/>
          <w:lang w:val="vi-VN"/>
        </w:rPr>
        <w:t>Phát triển văn hóa cộng đồng.</w:t>
      </w:r>
      <w:r w:rsidRPr="001745E1">
        <w:rPr>
          <w:b/>
        </w:rPr>
        <w:tab/>
      </w:r>
      <w:r w:rsidR="006A3785">
        <w:rPr>
          <w:b/>
        </w:rPr>
        <w:tab/>
      </w:r>
      <w:r w:rsidR="006A3785">
        <w:rPr>
          <w:b/>
        </w:rPr>
        <w:tab/>
      </w:r>
      <w:r w:rsidRPr="001745E1">
        <w:rPr>
          <w:b/>
        </w:rPr>
        <w:t>B.</w:t>
      </w:r>
      <w:r w:rsidRPr="001745E1">
        <w:t xml:space="preserve"> </w:t>
      </w:r>
      <w:r w:rsidR="00CA7CF2">
        <w:rPr>
          <w:color w:val="000000"/>
          <w:lang w:val="vi-VN"/>
        </w:rPr>
        <w:t>Phủ sóng truyền hình quốc gia</w:t>
      </w:r>
      <w:r w:rsidRPr="001745E1">
        <w:rPr>
          <w:color w:val="000000"/>
          <w:lang w:val="vi-VN"/>
        </w:rPr>
        <w:t>.</w:t>
      </w:r>
    </w:p>
    <w:p w:rsidR="00A77B3E" w:rsidRPr="001745E1" w:rsidRDefault="00A72710">
      <w:pPr>
        <w:tabs>
          <w:tab w:val="left" w:pos="280"/>
          <w:tab w:val="left" w:pos="5240"/>
        </w:tabs>
        <w:spacing w:before="60"/>
      </w:pPr>
      <w:r w:rsidRPr="001745E1">
        <w:rPr>
          <w:b/>
        </w:rPr>
        <w:tab/>
        <w:t>C.</w:t>
      </w:r>
      <w:r w:rsidRPr="001745E1">
        <w:t xml:space="preserve"> </w:t>
      </w:r>
      <w:r w:rsidRPr="001745E1">
        <w:rPr>
          <w:color w:val="000000"/>
          <w:lang w:val="vi-VN"/>
        </w:rPr>
        <w:t>Khôi phục lễ hội truyền thống.</w:t>
      </w:r>
      <w:r w:rsidRPr="001745E1">
        <w:rPr>
          <w:b/>
        </w:rPr>
        <w:tab/>
      </w:r>
      <w:r w:rsidR="006A3785">
        <w:rPr>
          <w:b/>
        </w:rPr>
        <w:tab/>
      </w:r>
      <w:r w:rsidR="006A3785">
        <w:rPr>
          <w:b/>
        </w:rPr>
        <w:tab/>
      </w:r>
      <w:r w:rsidRPr="001745E1">
        <w:rPr>
          <w:b/>
        </w:rPr>
        <w:t>D.</w:t>
      </w:r>
      <w:r w:rsidRPr="001745E1">
        <w:t xml:space="preserve"> </w:t>
      </w:r>
      <w:r w:rsidRPr="001745E1">
        <w:rPr>
          <w:color w:val="000000"/>
          <w:lang w:val="vi-VN"/>
        </w:rPr>
        <w:t>Xây dựng trường dân tộc nội trú.</w:t>
      </w:r>
    </w:p>
    <w:p w:rsidR="00454A0C" w:rsidRPr="001745E1" w:rsidRDefault="00A72710" w:rsidP="0021062F">
      <w:pPr>
        <w:pStyle w:val="NoSpacing"/>
        <w:spacing w:before="60"/>
        <w:rPr>
          <w:szCs w:val="24"/>
          <w:lang w:val="vi-VN" w:eastAsia="en-US"/>
        </w:rPr>
      </w:pPr>
      <w:r w:rsidRPr="001745E1">
        <w:rPr>
          <w:rFonts w:eastAsia="Times New Roman"/>
          <w:b/>
          <w:szCs w:val="24"/>
        </w:rPr>
        <w:t xml:space="preserve">Câu </w:t>
      </w:r>
      <w:r w:rsidR="00C15AED">
        <w:rPr>
          <w:rFonts w:eastAsia="Times New Roman"/>
          <w:b/>
          <w:szCs w:val="24"/>
        </w:rPr>
        <w:t>10</w:t>
      </w:r>
      <w:r w:rsidRPr="001745E1">
        <w:rPr>
          <w:rFonts w:eastAsia="Times New Roman"/>
          <w:b/>
          <w:szCs w:val="24"/>
        </w:rPr>
        <w:t xml:space="preserve">6. </w:t>
      </w:r>
      <w:r w:rsidRPr="001745E1">
        <w:rPr>
          <w:szCs w:val="24"/>
          <w:lang w:val="vi-VN" w:eastAsia="en-US"/>
        </w:rPr>
        <w:t>Theo quy định của pháp luật, bất kì công dân nào vi phạm pháp luật đều phải</w:t>
      </w:r>
    </w:p>
    <w:p w:rsidR="00A77B3E" w:rsidRPr="001745E1" w:rsidRDefault="00A72710">
      <w:pPr>
        <w:tabs>
          <w:tab w:val="left" w:pos="280"/>
          <w:tab w:val="left" w:pos="5240"/>
        </w:tabs>
        <w:spacing w:before="60"/>
      </w:pPr>
      <w:r w:rsidRPr="001745E1">
        <w:rPr>
          <w:b/>
        </w:rPr>
        <w:tab/>
        <w:t>A.</w:t>
      </w:r>
      <w:r w:rsidRPr="001745E1">
        <w:t xml:space="preserve"> </w:t>
      </w:r>
      <w:r w:rsidRPr="001745E1">
        <w:rPr>
          <w:color w:val="000000"/>
          <w:lang w:val="vi-VN"/>
        </w:rPr>
        <w:t>chịu trách nhiệm pháp lí.</w:t>
      </w:r>
      <w:r w:rsidRPr="001745E1">
        <w:rPr>
          <w:b/>
        </w:rPr>
        <w:tab/>
      </w:r>
      <w:r w:rsidR="006A3785">
        <w:rPr>
          <w:b/>
        </w:rPr>
        <w:tab/>
      </w:r>
      <w:r w:rsidR="006A3785">
        <w:rPr>
          <w:b/>
        </w:rPr>
        <w:tab/>
      </w:r>
      <w:r w:rsidRPr="001745E1">
        <w:rPr>
          <w:b/>
        </w:rPr>
        <w:t>B.</w:t>
      </w:r>
      <w:r w:rsidRPr="001745E1">
        <w:t xml:space="preserve"> </w:t>
      </w:r>
      <w:r w:rsidRPr="001745E1">
        <w:rPr>
          <w:color w:val="000000"/>
          <w:lang w:val="vi-VN"/>
        </w:rPr>
        <w:t>thực hiện việc tranh tụng.</w:t>
      </w:r>
    </w:p>
    <w:p w:rsidR="00A77B3E" w:rsidRPr="001745E1" w:rsidRDefault="00A72710">
      <w:pPr>
        <w:tabs>
          <w:tab w:val="left" w:pos="280"/>
          <w:tab w:val="left" w:pos="5240"/>
        </w:tabs>
        <w:spacing w:before="60"/>
      </w:pPr>
      <w:r w:rsidRPr="001745E1">
        <w:rPr>
          <w:b/>
        </w:rPr>
        <w:tab/>
        <w:t>C.</w:t>
      </w:r>
      <w:r w:rsidRPr="001745E1">
        <w:t xml:space="preserve"> </w:t>
      </w:r>
      <w:r w:rsidRPr="001745E1">
        <w:rPr>
          <w:color w:val="000000"/>
          <w:lang w:val="vi-VN"/>
        </w:rPr>
        <w:t>hủy bỏ đơn tố cáo.</w:t>
      </w:r>
      <w:r w:rsidRPr="001745E1">
        <w:rPr>
          <w:b/>
        </w:rPr>
        <w:tab/>
      </w:r>
      <w:r w:rsidR="006A3785">
        <w:rPr>
          <w:b/>
        </w:rPr>
        <w:tab/>
      </w:r>
      <w:r w:rsidR="006A3785">
        <w:rPr>
          <w:b/>
        </w:rPr>
        <w:tab/>
      </w:r>
      <w:r w:rsidRPr="001745E1">
        <w:rPr>
          <w:b/>
        </w:rPr>
        <w:t>D.</w:t>
      </w:r>
      <w:r w:rsidRPr="001745E1">
        <w:t xml:space="preserve"> </w:t>
      </w:r>
      <w:r w:rsidRPr="001745E1">
        <w:rPr>
          <w:color w:val="000000"/>
          <w:lang w:val="vi-VN"/>
        </w:rPr>
        <w:t>có người thân bảo lãnh.</w:t>
      </w:r>
    </w:p>
    <w:p w:rsidR="00860ADC" w:rsidRPr="001745E1" w:rsidRDefault="00A72710" w:rsidP="005E5925">
      <w:pPr>
        <w:pStyle w:val="NoSpacing"/>
        <w:spacing w:before="60"/>
        <w:rPr>
          <w:szCs w:val="24"/>
          <w:lang w:eastAsia="en-US"/>
        </w:rPr>
      </w:pPr>
      <w:r w:rsidRPr="001745E1">
        <w:rPr>
          <w:rFonts w:eastAsia="Times New Roman"/>
          <w:b/>
          <w:szCs w:val="24"/>
        </w:rPr>
        <w:t xml:space="preserve">Câu </w:t>
      </w:r>
      <w:r w:rsidR="00C15AED">
        <w:rPr>
          <w:rFonts w:eastAsia="Times New Roman"/>
          <w:b/>
          <w:szCs w:val="24"/>
        </w:rPr>
        <w:t>10</w:t>
      </w:r>
      <w:r w:rsidRPr="001745E1">
        <w:rPr>
          <w:rFonts w:eastAsia="Times New Roman"/>
          <w:b/>
          <w:szCs w:val="24"/>
        </w:rPr>
        <w:t xml:space="preserve">7. </w:t>
      </w:r>
      <w:r w:rsidRPr="001745E1">
        <w:rPr>
          <w:szCs w:val="24"/>
          <w:lang w:eastAsia="en-US"/>
        </w:rPr>
        <w:t>Bình đẳng về trách nhiệm pháp lí là bất k</w:t>
      </w:r>
      <w:r w:rsidR="00E9312F">
        <w:rPr>
          <w:szCs w:val="24"/>
          <w:lang w:eastAsia="en-US"/>
        </w:rPr>
        <w:t>ì</w:t>
      </w:r>
      <w:r w:rsidRPr="001745E1">
        <w:rPr>
          <w:szCs w:val="24"/>
          <w:lang w:eastAsia="en-US"/>
        </w:rPr>
        <w:t xml:space="preserve"> công dân nào vi phạm pháp luật đều phải chịu trách nhiệm</w:t>
      </w:r>
    </w:p>
    <w:p w:rsidR="00A77B3E" w:rsidRPr="001745E1" w:rsidRDefault="00A72710">
      <w:pPr>
        <w:tabs>
          <w:tab w:val="left" w:pos="280"/>
          <w:tab w:val="left" w:pos="5240"/>
        </w:tabs>
        <w:spacing w:before="60"/>
      </w:pPr>
      <w:r w:rsidRPr="001745E1">
        <w:rPr>
          <w:b/>
        </w:rPr>
        <w:tab/>
        <w:t>A.</w:t>
      </w:r>
      <w:r w:rsidRPr="001745E1">
        <w:t xml:space="preserve"> </w:t>
      </w:r>
      <w:r w:rsidRPr="001745E1">
        <w:rPr>
          <w:color w:val="000000"/>
        </w:rPr>
        <w:t>phủ nhận lời khai nhân chứng.</w:t>
      </w:r>
      <w:r w:rsidRPr="001745E1">
        <w:rPr>
          <w:b/>
        </w:rPr>
        <w:tab/>
      </w:r>
      <w:r w:rsidR="006A3785">
        <w:rPr>
          <w:b/>
        </w:rPr>
        <w:tab/>
      </w:r>
      <w:r w:rsidR="006A3785">
        <w:rPr>
          <w:b/>
        </w:rPr>
        <w:tab/>
      </w:r>
      <w:r w:rsidRPr="001745E1">
        <w:rPr>
          <w:b/>
        </w:rPr>
        <w:t>B.</w:t>
      </w:r>
      <w:r w:rsidRPr="001745E1">
        <w:t xml:space="preserve"> </w:t>
      </w:r>
      <w:r w:rsidRPr="001745E1">
        <w:rPr>
          <w:color w:val="000000"/>
          <w:lang w:val="sv-SE"/>
        </w:rPr>
        <w:t>về hành vi vi phạm của mình.</w:t>
      </w:r>
    </w:p>
    <w:p w:rsidR="00A77B3E" w:rsidRPr="001745E1" w:rsidRDefault="00A72710">
      <w:pPr>
        <w:tabs>
          <w:tab w:val="left" w:pos="280"/>
          <w:tab w:val="left" w:pos="5240"/>
        </w:tabs>
        <w:spacing w:before="60"/>
      </w:pPr>
      <w:r w:rsidRPr="001745E1">
        <w:rPr>
          <w:b/>
        </w:rPr>
        <w:tab/>
        <w:t>C.</w:t>
      </w:r>
      <w:r w:rsidRPr="001745E1">
        <w:t xml:space="preserve"> </w:t>
      </w:r>
      <w:r w:rsidRPr="001745E1">
        <w:rPr>
          <w:color w:val="000000"/>
        </w:rPr>
        <w:t>từ bỏ sở hữu mọi tài sản.</w:t>
      </w:r>
      <w:r w:rsidRPr="001745E1">
        <w:rPr>
          <w:b/>
        </w:rPr>
        <w:tab/>
      </w:r>
      <w:r w:rsidR="006A3785">
        <w:rPr>
          <w:b/>
        </w:rPr>
        <w:tab/>
      </w:r>
      <w:r w:rsidR="006A3785">
        <w:rPr>
          <w:b/>
        </w:rPr>
        <w:tab/>
      </w:r>
      <w:r w:rsidRPr="001745E1">
        <w:rPr>
          <w:b/>
        </w:rPr>
        <w:t>D.</w:t>
      </w:r>
      <w:r w:rsidRPr="001745E1">
        <w:t xml:space="preserve"> </w:t>
      </w:r>
      <w:r w:rsidRPr="001745E1">
        <w:rPr>
          <w:color w:val="000000"/>
        </w:rPr>
        <w:t>thay đổi hiện trường gây án.</w:t>
      </w:r>
    </w:p>
    <w:p w:rsidR="00860ADC" w:rsidRPr="001745E1" w:rsidRDefault="00A72710" w:rsidP="005E5925">
      <w:pPr>
        <w:pStyle w:val="NoSpacing"/>
        <w:spacing w:before="60"/>
        <w:rPr>
          <w:szCs w:val="24"/>
          <w:lang w:val="pt-BR" w:eastAsia="en-US"/>
        </w:rPr>
      </w:pPr>
      <w:r w:rsidRPr="001745E1">
        <w:rPr>
          <w:rFonts w:eastAsia="Times New Roman"/>
          <w:b/>
          <w:szCs w:val="24"/>
        </w:rPr>
        <w:t xml:space="preserve">Câu </w:t>
      </w:r>
      <w:r w:rsidR="00C15AED">
        <w:rPr>
          <w:rFonts w:eastAsia="Times New Roman"/>
          <w:b/>
          <w:szCs w:val="24"/>
        </w:rPr>
        <w:t>10</w:t>
      </w:r>
      <w:r w:rsidRPr="001745E1">
        <w:rPr>
          <w:rFonts w:eastAsia="Times New Roman"/>
          <w:b/>
          <w:szCs w:val="24"/>
        </w:rPr>
        <w:t xml:space="preserve">8. </w:t>
      </w:r>
      <w:r w:rsidRPr="001745E1">
        <w:rPr>
          <w:szCs w:val="24"/>
          <w:lang w:val="pt-BR" w:eastAsia="en-US"/>
        </w:rPr>
        <w:t>Theo quy định của pháp luật, người có đủ năng lực trách nhiệm pháp lí thực hiện hành vi nào sau đây phải chịu trách nhiệm hành chính?</w:t>
      </w:r>
    </w:p>
    <w:p w:rsidR="00A77B3E" w:rsidRPr="001745E1" w:rsidRDefault="00A72710" w:rsidP="001745E1">
      <w:pPr>
        <w:tabs>
          <w:tab w:val="left" w:pos="280"/>
        </w:tabs>
        <w:spacing w:before="60"/>
        <w:ind w:left="292" w:hanging="292"/>
      </w:pPr>
      <w:r w:rsidRPr="001745E1">
        <w:rPr>
          <w:b/>
        </w:rPr>
        <w:tab/>
        <w:t>A.</w:t>
      </w:r>
      <w:r w:rsidRPr="001745E1">
        <w:t xml:space="preserve"> </w:t>
      </w:r>
      <w:r w:rsidRPr="001745E1">
        <w:rPr>
          <w:color w:val="000000"/>
          <w:lang w:val="pt-BR"/>
        </w:rPr>
        <w:t>Chế tạo trái phép vũ khí quân dụng.</w:t>
      </w:r>
      <w:r w:rsidR="001745E1" w:rsidRPr="001745E1">
        <w:tab/>
      </w:r>
      <w:r w:rsidR="001745E1" w:rsidRPr="001745E1">
        <w:tab/>
      </w:r>
      <w:r w:rsidR="001745E1" w:rsidRPr="001745E1">
        <w:tab/>
      </w:r>
      <w:r w:rsidR="001745E1" w:rsidRPr="001745E1">
        <w:tab/>
      </w:r>
      <w:r w:rsidRPr="001745E1">
        <w:rPr>
          <w:b/>
        </w:rPr>
        <w:t>B.</w:t>
      </w:r>
      <w:r w:rsidRPr="001745E1">
        <w:t xml:space="preserve"> </w:t>
      </w:r>
      <w:r w:rsidRPr="001745E1">
        <w:rPr>
          <w:color w:val="000000"/>
          <w:lang w:val="pt-BR"/>
        </w:rPr>
        <w:t>Tổ chức hoạt động khủng bố.</w:t>
      </w:r>
    </w:p>
    <w:p w:rsidR="00A77B3E" w:rsidRPr="001745E1" w:rsidRDefault="00A72710" w:rsidP="001745E1">
      <w:pPr>
        <w:tabs>
          <w:tab w:val="left" w:pos="280"/>
        </w:tabs>
        <w:spacing w:before="60"/>
        <w:ind w:left="292" w:hanging="292"/>
      </w:pPr>
      <w:r w:rsidRPr="001745E1">
        <w:rPr>
          <w:b/>
        </w:rPr>
        <w:tab/>
        <w:t>C.</w:t>
      </w:r>
      <w:r w:rsidRPr="001745E1">
        <w:t xml:space="preserve"> </w:t>
      </w:r>
      <w:r w:rsidRPr="001745E1">
        <w:rPr>
          <w:color w:val="000000"/>
          <w:lang w:val="pt-BR"/>
        </w:rPr>
        <w:t>Từ chối nhận bảo trợ xã hội.</w:t>
      </w:r>
      <w:r w:rsidR="001745E1" w:rsidRPr="001745E1">
        <w:tab/>
      </w:r>
      <w:r w:rsidR="001745E1" w:rsidRPr="001745E1">
        <w:tab/>
      </w:r>
      <w:r w:rsidR="001745E1" w:rsidRPr="001745E1">
        <w:tab/>
      </w:r>
      <w:r w:rsidR="001745E1" w:rsidRPr="001745E1">
        <w:tab/>
      </w:r>
      <w:r w:rsidR="001745E1" w:rsidRPr="001745E1">
        <w:tab/>
      </w:r>
      <w:r w:rsidRPr="001745E1">
        <w:rPr>
          <w:b/>
        </w:rPr>
        <w:t>D.</w:t>
      </w:r>
      <w:r w:rsidRPr="001745E1">
        <w:t xml:space="preserve"> </w:t>
      </w:r>
      <w:r w:rsidRPr="001745E1">
        <w:rPr>
          <w:color w:val="000000"/>
          <w:lang w:val="pt-BR"/>
        </w:rPr>
        <w:t>Nuôi gia xúc gây mất vệ sinh chung.</w:t>
      </w:r>
    </w:p>
    <w:p w:rsidR="00506FEB" w:rsidRPr="001745E1" w:rsidRDefault="00A72710" w:rsidP="005E5925">
      <w:pPr>
        <w:pStyle w:val="NoSpacing"/>
        <w:spacing w:before="60"/>
        <w:rPr>
          <w:szCs w:val="24"/>
          <w:lang w:val="vi-VN" w:eastAsia="en-US"/>
        </w:rPr>
      </w:pPr>
      <w:r w:rsidRPr="001745E1">
        <w:rPr>
          <w:rFonts w:eastAsia="Times New Roman"/>
          <w:b/>
          <w:szCs w:val="24"/>
        </w:rPr>
        <w:t xml:space="preserve">Câu </w:t>
      </w:r>
      <w:r w:rsidR="00C15AED">
        <w:rPr>
          <w:rFonts w:eastAsia="Times New Roman"/>
          <w:b/>
          <w:szCs w:val="24"/>
        </w:rPr>
        <w:t>10</w:t>
      </w:r>
      <w:r w:rsidRPr="001745E1">
        <w:rPr>
          <w:rFonts w:eastAsia="Times New Roman"/>
          <w:b/>
          <w:szCs w:val="24"/>
        </w:rPr>
        <w:t xml:space="preserve">9. </w:t>
      </w:r>
      <w:r w:rsidRPr="001745E1">
        <w:rPr>
          <w:szCs w:val="24"/>
          <w:lang w:val="vi-VN" w:eastAsia="en-US"/>
        </w:rPr>
        <w:t>Anh V thường xuyên viết bài đăng báo ca ngợi những học sinh vượt khó đạt thành tích cao trong học tập. Anh V đã thực hiện quyền nào sau đây của công dân?</w:t>
      </w:r>
    </w:p>
    <w:p w:rsidR="00A77B3E" w:rsidRPr="001745E1" w:rsidRDefault="00A72710">
      <w:pPr>
        <w:tabs>
          <w:tab w:val="left" w:pos="280"/>
          <w:tab w:val="left" w:pos="5240"/>
        </w:tabs>
        <w:spacing w:before="60"/>
      </w:pPr>
      <w:r w:rsidRPr="001745E1">
        <w:rPr>
          <w:b/>
        </w:rPr>
        <w:tab/>
        <w:t>A.</w:t>
      </w:r>
      <w:r w:rsidRPr="001745E1">
        <w:t xml:space="preserve"> </w:t>
      </w:r>
      <w:r w:rsidRPr="001745E1">
        <w:rPr>
          <w:color w:val="000000"/>
          <w:lang w:val="pt-BR"/>
        </w:rPr>
        <w:t>Tự do ngôn luận.</w:t>
      </w:r>
      <w:r w:rsidRPr="001745E1">
        <w:rPr>
          <w:b/>
        </w:rPr>
        <w:tab/>
      </w:r>
      <w:r w:rsidR="001745E1" w:rsidRPr="001745E1">
        <w:rPr>
          <w:b/>
        </w:rPr>
        <w:tab/>
      </w:r>
      <w:r w:rsidR="001745E1" w:rsidRPr="001745E1">
        <w:rPr>
          <w:b/>
        </w:rPr>
        <w:tab/>
      </w:r>
      <w:r w:rsidRPr="001745E1">
        <w:rPr>
          <w:b/>
        </w:rPr>
        <w:t>B.</w:t>
      </w:r>
      <w:r w:rsidRPr="001745E1">
        <w:t xml:space="preserve"> </w:t>
      </w:r>
      <w:r w:rsidRPr="001745E1">
        <w:rPr>
          <w:color w:val="000000"/>
          <w:lang w:val="vi-VN"/>
        </w:rPr>
        <w:t>Thông cáo báo chí.</w:t>
      </w:r>
    </w:p>
    <w:p w:rsidR="00A77B3E" w:rsidRPr="001745E1" w:rsidRDefault="00A72710">
      <w:pPr>
        <w:tabs>
          <w:tab w:val="left" w:pos="280"/>
          <w:tab w:val="left" w:pos="5240"/>
        </w:tabs>
        <w:spacing w:before="60"/>
      </w:pPr>
      <w:r w:rsidRPr="001745E1">
        <w:rPr>
          <w:b/>
        </w:rPr>
        <w:tab/>
        <w:t>C.</w:t>
      </w:r>
      <w:r w:rsidRPr="001745E1">
        <w:t xml:space="preserve"> </w:t>
      </w:r>
      <w:r w:rsidRPr="001745E1">
        <w:rPr>
          <w:color w:val="000000"/>
          <w:lang w:val="pt-BR"/>
        </w:rPr>
        <w:t>Quản trị truyền thông.</w:t>
      </w:r>
      <w:r w:rsidRPr="001745E1">
        <w:rPr>
          <w:b/>
        </w:rPr>
        <w:tab/>
      </w:r>
      <w:r w:rsidR="001745E1" w:rsidRPr="001745E1">
        <w:rPr>
          <w:b/>
        </w:rPr>
        <w:tab/>
      </w:r>
      <w:r w:rsidR="001745E1" w:rsidRPr="001745E1">
        <w:rPr>
          <w:b/>
        </w:rPr>
        <w:tab/>
      </w:r>
      <w:r w:rsidRPr="001745E1">
        <w:rPr>
          <w:b/>
        </w:rPr>
        <w:t>D.</w:t>
      </w:r>
      <w:r w:rsidRPr="001745E1">
        <w:t xml:space="preserve"> </w:t>
      </w:r>
      <w:r w:rsidRPr="001745E1">
        <w:rPr>
          <w:color w:val="000000"/>
          <w:lang w:val="vi-VN"/>
        </w:rPr>
        <w:t>Đối thoại trực tiếp.</w:t>
      </w:r>
    </w:p>
    <w:p w:rsidR="00506FEB" w:rsidRPr="001745E1" w:rsidRDefault="00A72710" w:rsidP="005E5925">
      <w:pPr>
        <w:pStyle w:val="NoSpacing"/>
        <w:spacing w:before="60"/>
        <w:rPr>
          <w:szCs w:val="24"/>
          <w:lang w:val="it-IT" w:eastAsia="en-US"/>
        </w:rPr>
      </w:pPr>
      <w:r w:rsidRPr="001745E1">
        <w:rPr>
          <w:rFonts w:eastAsia="Times New Roman"/>
          <w:b/>
          <w:szCs w:val="24"/>
        </w:rPr>
        <w:t xml:space="preserve">Câu </w:t>
      </w:r>
      <w:r w:rsidR="00C15AED">
        <w:rPr>
          <w:rFonts w:eastAsia="Times New Roman"/>
          <w:b/>
          <w:szCs w:val="24"/>
        </w:rPr>
        <w:t>11</w:t>
      </w:r>
      <w:r w:rsidRPr="001745E1">
        <w:rPr>
          <w:rFonts w:eastAsia="Times New Roman"/>
          <w:b/>
          <w:szCs w:val="24"/>
        </w:rPr>
        <w:t xml:space="preserve">0. </w:t>
      </w:r>
      <w:r w:rsidRPr="001745E1">
        <w:rPr>
          <w:szCs w:val="24"/>
          <w:lang w:val="it-IT" w:eastAsia="en-US"/>
        </w:rPr>
        <w:t>Phát hiện mình bị sốt nhẹ, chị A nhờ chồng là anh B đăng kí cho chị làm xét nghiệm sàng lọc Covid - 19. Tuy nhiên, anh B đã khóa cửa buộc vợ phải ở trong nhà kho 14 ngày để tránh lây nhiễm dù chị không đồng ý. Anh B đã vi phạm quyền nào sau đây của công dân?</w:t>
      </w:r>
    </w:p>
    <w:p w:rsidR="00A77B3E" w:rsidRPr="001745E1" w:rsidRDefault="00A72710" w:rsidP="001745E1">
      <w:pPr>
        <w:tabs>
          <w:tab w:val="left" w:pos="280"/>
        </w:tabs>
        <w:spacing w:before="60"/>
        <w:ind w:left="292" w:hanging="292"/>
      </w:pPr>
      <w:r w:rsidRPr="001745E1">
        <w:rPr>
          <w:b/>
        </w:rPr>
        <w:tab/>
        <w:t>A.</w:t>
      </w:r>
      <w:r w:rsidRPr="001745E1">
        <w:t xml:space="preserve"> </w:t>
      </w:r>
      <w:r w:rsidR="004B74EA">
        <w:rPr>
          <w:color w:val="000000"/>
          <w:lang w:val="it-IT"/>
        </w:rPr>
        <w:t>B</w:t>
      </w:r>
      <w:r w:rsidRPr="001745E1">
        <w:rPr>
          <w:color w:val="000000"/>
          <w:lang w:val="it-IT"/>
        </w:rPr>
        <w:t>ất khả xâm phạm về chỗ ở.</w:t>
      </w:r>
      <w:r w:rsidR="001745E1" w:rsidRPr="001745E1">
        <w:tab/>
      </w:r>
      <w:r w:rsidR="001745E1" w:rsidRPr="001745E1">
        <w:tab/>
      </w:r>
      <w:r w:rsidR="001745E1" w:rsidRPr="001745E1">
        <w:tab/>
      </w:r>
      <w:r w:rsidR="001745E1" w:rsidRPr="001745E1">
        <w:tab/>
      </w:r>
      <w:r w:rsidRPr="001745E1">
        <w:rPr>
          <w:b/>
        </w:rPr>
        <w:t>B.</w:t>
      </w:r>
      <w:r w:rsidRPr="001745E1">
        <w:t xml:space="preserve"> </w:t>
      </w:r>
      <w:r w:rsidRPr="001745E1">
        <w:rPr>
          <w:color w:val="000000"/>
          <w:lang w:val="it-IT"/>
        </w:rPr>
        <w:t>Bất khả xâm phạm về th</w:t>
      </w:r>
      <w:r w:rsidRPr="001745E1">
        <w:rPr>
          <w:color w:val="000000"/>
          <w:lang w:val="vi-VN"/>
        </w:rPr>
        <w:t>â</w:t>
      </w:r>
      <w:r w:rsidRPr="001745E1">
        <w:rPr>
          <w:color w:val="000000"/>
          <w:lang w:val="it-IT"/>
        </w:rPr>
        <w:t>n thể.</w:t>
      </w:r>
    </w:p>
    <w:p w:rsidR="00A77B3E" w:rsidRPr="001745E1" w:rsidRDefault="00A72710" w:rsidP="001745E1">
      <w:pPr>
        <w:tabs>
          <w:tab w:val="left" w:pos="280"/>
        </w:tabs>
        <w:spacing w:before="60"/>
        <w:ind w:left="292" w:hanging="292"/>
      </w:pPr>
      <w:r w:rsidRPr="001745E1">
        <w:rPr>
          <w:b/>
        </w:rPr>
        <w:tab/>
        <w:t>C.</w:t>
      </w:r>
      <w:r w:rsidRPr="001745E1">
        <w:t xml:space="preserve"> </w:t>
      </w:r>
      <w:r w:rsidRPr="001745E1">
        <w:rPr>
          <w:color w:val="000000"/>
          <w:lang w:val="it-IT"/>
        </w:rPr>
        <w:t>Được bảo mật về danh tính cá nhân.</w:t>
      </w:r>
      <w:r w:rsidR="001745E1" w:rsidRPr="001745E1">
        <w:tab/>
      </w:r>
      <w:r w:rsidR="001745E1" w:rsidRPr="001745E1">
        <w:tab/>
      </w:r>
      <w:r w:rsidR="001745E1" w:rsidRPr="001745E1">
        <w:tab/>
      </w:r>
      <w:r w:rsidRPr="001745E1">
        <w:rPr>
          <w:b/>
        </w:rPr>
        <w:t>D.</w:t>
      </w:r>
      <w:r w:rsidRPr="001745E1">
        <w:t xml:space="preserve"> </w:t>
      </w:r>
      <w:r w:rsidRPr="001745E1">
        <w:rPr>
          <w:color w:val="000000"/>
          <w:lang w:val="it-IT"/>
        </w:rPr>
        <w:t>Được lựa chọn mọi dịch vụ y tế.</w:t>
      </w:r>
    </w:p>
    <w:p w:rsidR="00860ADC" w:rsidRPr="001745E1" w:rsidRDefault="00A72710" w:rsidP="005E5925">
      <w:pPr>
        <w:pStyle w:val="NoSpacing"/>
        <w:spacing w:before="60"/>
        <w:rPr>
          <w:szCs w:val="24"/>
          <w:lang w:eastAsia="en-US"/>
        </w:rPr>
      </w:pPr>
      <w:r w:rsidRPr="001745E1">
        <w:rPr>
          <w:rFonts w:eastAsia="Times New Roman"/>
          <w:b/>
          <w:szCs w:val="24"/>
        </w:rPr>
        <w:t xml:space="preserve">Câu </w:t>
      </w:r>
      <w:r w:rsidR="00C15AED">
        <w:rPr>
          <w:rFonts w:eastAsia="Times New Roman"/>
          <w:b/>
          <w:szCs w:val="24"/>
        </w:rPr>
        <w:t>11</w:t>
      </w:r>
      <w:r w:rsidRPr="001745E1">
        <w:rPr>
          <w:rFonts w:eastAsia="Times New Roman"/>
          <w:b/>
          <w:szCs w:val="24"/>
        </w:rPr>
        <w:t xml:space="preserve">1. </w:t>
      </w:r>
      <w:r w:rsidRPr="001745E1">
        <w:rPr>
          <w:szCs w:val="24"/>
          <w:lang w:eastAsia="en-US"/>
        </w:rPr>
        <w:t>Một trong những dấu hiệu cơ bản xác định hành vi vi phạm pháp luật là người vi phạm</w:t>
      </w:r>
    </w:p>
    <w:p w:rsidR="00A77B3E" w:rsidRPr="001745E1" w:rsidRDefault="00A72710">
      <w:pPr>
        <w:tabs>
          <w:tab w:val="left" w:pos="280"/>
          <w:tab w:val="left" w:pos="2580"/>
          <w:tab w:val="left" w:pos="5240"/>
          <w:tab w:val="left" w:pos="7660"/>
        </w:tabs>
        <w:spacing w:before="60"/>
      </w:pPr>
      <w:r w:rsidRPr="001745E1">
        <w:rPr>
          <w:b/>
        </w:rPr>
        <w:tab/>
        <w:t>A.</w:t>
      </w:r>
      <w:r w:rsidRPr="001745E1">
        <w:t xml:space="preserve"> </w:t>
      </w:r>
      <w:r w:rsidRPr="001745E1">
        <w:rPr>
          <w:color w:val="000000"/>
        </w:rPr>
        <w:t>được bảo mật.</w:t>
      </w:r>
      <w:r w:rsidRPr="001745E1">
        <w:rPr>
          <w:b/>
        </w:rPr>
        <w:tab/>
        <w:t>B.</w:t>
      </w:r>
      <w:r w:rsidRPr="001745E1">
        <w:t xml:space="preserve"> </w:t>
      </w:r>
      <w:r w:rsidRPr="001745E1">
        <w:rPr>
          <w:color w:val="000000"/>
        </w:rPr>
        <w:t>chưa lộ diện.</w:t>
      </w:r>
      <w:r w:rsidRPr="001745E1">
        <w:rPr>
          <w:b/>
        </w:rPr>
        <w:tab/>
        <w:t>C.</w:t>
      </w:r>
      <w:r w:rsidRPr="001745E1">
        <w:t xml:space="preserve"> </w:t>
      </w:r>
      <w:r w:rsidRPr="001745E1">
        <w:rPr>
          <w:color w:val="000000"/>
        </w:rPr>
        <w:t>phải có lỗi.</w:t>
      </w:r>
      <w:r w:rsidRPr="001745E1">
        <w:rPr>
          <w:b/>
        </w:rPr>
        <w:tab/>
        <w:t>D.</w:t>
      </w:r>
      <w:r w:rsidRPr="001745E1">
        <w:t xml:space="preserve"> </w:t>
      </w:r>
      <w:r w:rsidRPr="001745E1">
        <w:rPr>
          <w:color w:val="000000"/>
        </w:rPr>
        <w:t>bị nghi ngờ.</w:t>
      </w:r>
    </w:p>
    <w:p w:rsidR="008B2AD5" w:rsidRPr="001745E1" w:rsidRDefault="00A72710" w:rsidP="005E5925">
      <w:pPr>
        <w:pStyle w:val="NoSpacing"/>
        <w:spacing w:before="60"/>
        <w:rPr>
          <w:szCs w:val="24"/>
          <w:lang w:val="pt-BR" w:eastAsia="en-US"/>
        </w:rPr>
      </w:pPr>
      <w:r w:rsidRPr="001745E1">
        <w:rPr>
          <w:rFonts w:eastAsia="Times New Roman"/>
          <w:b/>
          <w:szCs w:val="24"/>
        </w:rPr>
        <w:t xml:space="preserve">Câu </w:t>
      </w:r>
      <w:r w:rsidR="00C15AED">
        <w:rPr>
          <w:rFonts w:eastAsia="Times New Roman"/>
          <w:b/>
          <w:szCs w:val="24"/>
        </w:rPr>
        <w:t>11</w:t>
      </w:r>
      <w:r w:rsidRPr="001745E1">
        <w:rPr>
          <w:rFonts w:eastAsia="Times New Roman"/>
          <w:b/>
          <w:szCs w:val="24"/>
        </w:rPr>
        <w:t xml:space="preserve">2. </w:t>
      </w:r>
      <w:r w:rsidRPr="001745E1">
        <w:rPr>
          <w:szCs w:val="24"/>
          <w:lang w:val="pt-BR" w:eastAsia="en-US"/>
        </w:rPr>
        <w:t>Công dân thực hiện hành vi nào sau đây là tuân thủ pháp luật?</w:t>
      </w:r>
    </w:p>
    <w:p w:rsidR="00A77B3E" w:rsidRPr="001745E1" w:rsidRDefault="00A72710" w:rsidP="001745E1">
      <w:pPr>
        <w:tabs>
          <w:tab w:val="left" w:pos="280"/>
        </w:tabs>
        <w:spacing w:before="60"/>
        <w:ind w:left="292" w:hanging="292"/>
      </w:pPr>
      <w:r w:rsidRPr="001745E1">
        <w:rPr>
          <w:b/>
        </w:rPr>
        <w:tab/>
        <w:t>A.</w:t>
      </w:r>
      <w:r w:rsidRPr="001745E1">
        <w:t xml:space="preserve"> </w:t>
      </w:r>
      <w:r w:rsidRPr="001745E1">
        <w:rPr>
          <w:color w:val="000000"/>
          <w:lang w:val="pt-BR"/>
        </w:rPr>
        <w:t>Tiến hành sàng lọc giới tính thai nhi.</w:t>
      </w:r>
      <w:r w:rsidR="001745E1" w:rsidRPr="001745E1">
        <w:tab/>
      </w:r>
      <w:r w:rsidR="001745E1" w:rsidRPr="001745E1">
        <w:tab/>
      </w:r>
      <w:r w:rsidR="001745E1" w:rsidRPr="001745E1">
        <w:tab/>
      </w:r>
      <w:r w:rsidRPr="001745E1">
        <w:rPr>
          <w:b/>
        </w:rPr>
        <w:t>B.</w:t>
      </w:r>
      <w:r w:rsidRPr="001745E1">
        <w:t xml:space="preserve"> </w:t>
      </w:r>
      <w:r w:rsidRPr="001745E1">
        <w:rPr>
          <w:color w:val="000000"/>
          <w:lang w:val="pt-BR"/>
        </w:rPr>
        <w:t>Từ chối che dấu tội phạm khủng bố.</w:t>
      </w:r>
    </w:p>
    <w:p w:rsidR="00A77B3E" w:rsidRPr="001745E1" w:rsidRDefault="00A72710" w:rsidP="001745E1">
      <w:pPr>
        <w:tabs>
          <w:tab w:val="left" w:pos="280"/>
        </w:tabs>
        <w:spacing w:before="60"/>
        <w:ind w:left="292" w:hanging="292"/>
      </w:pPr>
      <w:r w:rsidRPr="001745E1">
        <w:rPr>
          <w:b/>
        </w:rPr>
        <w:tab/>
        <w:t>C.</w:t>
      </w:r>
      <w:r w:rsidRPr="001745E1">
        <w:t xml:space="preserve"> </w:t>
      </w:r>
      <w:r w:rsidRPr="001745E1">
        <w:rPr>
          <w:color w:val="000000"/>
          <w:lang w:val="pt-BR"/>
        </w:rPr>
        <w:t>Chiếm hữu tài sản công cộng.</w:t>
      </w:r>
      <w:r w:rsidR="001745E1" w:rsidRPr="001745E1">
        <w:tab/>
      </w:r>
      <w:r w:rsidR="001745E1" w:rsidRPr="001745E1">
        <w:tab/>
      </w:r>
      <w:r w:rsidR="001745E1" w:rsidRPr="001745E1">
        <w:tab/>
      </w:r>
      <w:r w:rsidR="001745E1" w:rsidRPr="001745E1">
        <w:tab/>
      </w:r>
      <w:r w:rsidRPr="001745E1">
        <w:rPr>
          <w:b/>
        </w:rPr>
        <w:t>D.</w:t>
      </w:r>
      <w:r w:rsidRPr="001745E1">
        <w:t xml:space="preserve"> </w:t>
      </w:r>
      <w:r w:rsidRPr="001745E1">
        <w:rPr>
          <w:color w:val="000000"/>
          <w:lang w:val="pt-BR"/>
        </w:rPr>
        <w:t>Chống người thi hành công vụ.</w:t>
      </w:r>
    </w:p>
    <w:p w:rsidR="00C06180" w:rsidRPr="001745E1" w:rsidRDefault="00A72710" w:rsidP="005E5925">
      <w:pPr>
        <w:pStyle w:val="NoSpacing"/>
        <w:spacing w:before="60"/>
        <w:rPr>
          <w:szCs w:val="24"/>
          <w:lang w:eastAsia="en-US"/>
        </w:rPr>
      </w:pPr>
      <w:r w:rsidRPr="001745E1">
        <w:rPr>
          <w:rFonts w:eastAsia="Times New Roman"/>
          <w:b/>
          <w:szCs w:val="24"/>
        </w:rPr>
        <w:t xml:space="preserve">Câu </w:t>
      </w:r>
      <w:r w:rsidR="00C15AED">
        <w:rPr>
          <w:rFonts w:eastAsia="Times New Roman"/>
          <w:b/>
          <w:szCs w:val="24"/>
        </w:rPr>
        <w:t>11</w:t>
      </w:r>
      <w:r w:rsidRPr="001745E1">
        <w:rPr>
          <w:rFonts w:eastAsia="Times New Roman"/>
          <w:b/>
          <w:szCs w:val="24"/>
        </w:rPr>
        <w:t xml:space="preserve">3. </w:t>
      </w:r>
      <w:r w:rsidRPr="001745E1">
        <w:rPr>
          <w:szCs w:val="24"/>
          <w:lang w:eastAsia="en-US"/>
        </w:rPr>
        <w:t>Một trong những nội dung cơ bản của quyền học tập là mọi công dân đều được</w:t>
      </w:r>
    </w:p>
    <w:p w:rsidR="00A77B3E" w:rsidRPr="001745E1" w:rsidRDefault="00A72710">
      <w:pPr>
        <w:tabs>
          <w:tab w:val="left" w:pos="280"/>
          <w:tab w:val="left" w:pos="5240"/>
        </w:tabs>
        <w:spacing w:before="60"/>
      </w:pPr>
      <w:r w:rsidRPr="001745E1">
        <w:rPr>
          <w:b/>
        </w:rPr>
        <w:tab/>
        <w:t>A.</w:t>
      </w:r>
      <w:r w:rsidRPr="001745E1">
        <w:t xml:space="preserve"> </w:t>
      </w:r>
      <w:r w:rsidRPr="001745E1">
        <w:rPr>
          <w:color w:val="000000"/>
        </w:rPr>
        <w:t>điều chỉnh phương thức đào tạo.</w:t>
      </w:r>
      <w:r w:rsidRPr="001745E1">
        <w:rPr>
          <w:b/>
        </w:rPr>
        <w:tab/>
      </w:r>
      <w:r w:rsidR="001745E1" w:rsidRPr="001745E1">
        <w:rPr>
          <w:b/>
        </w:rPr>
        <w:tab/>
      </w:r>
      <w:r w:rsidRPr="001745E1">
        <w:rPr>
          <w:b/>
        </w:rPr>
        <w:t>B.</w:t>
      </w:r>
      <w:r w:rsidRPr="001745E1">
        <w:t xml:space="preserve"> </w:t>
      </w:r>
      <w:r w:rsidRPr="001745E1">
        <w:rPr>
          <w:color w:val="000000"/>
        </w:rPr>
        <w:t>học bằng nhiều hình thức.</w:t>
      </w:r>
    </w:p>
    <w:p w:rsidR="00A77B3E" w:rsidRPr="001745E1" w:rsidRDefault="00A72710">
      <w:pPr>
        <w:tabs>
          <w:tab w:val="left" w:pos="280"/>
          <w:tab w:val="left" w:pos="5240"/>
        </w:tabs>
        <w:spacing w:before="60"/>
      </w:pPr>
      <w:r w:rsidRPr="001745E1">
        <w:rPr>
          <w:b/>
        </w:rPr>
        <w:tab/>
        <w:t>C.</w:t>
      </w:r>
      <w:r w:rsidRPr="001745E1">
        <w:t xml:space="preserve"> </w:t>
      </w:r>
      <w:r w:rsidRPr="001745E1">
        <w:rPr>
          <w:color w:val="000000"/>
        </w:rPr>
        <w:t>thay đổi đồng bộ chương trình.</w:t>
      </w:r>
      <w:r w:rsidRPr="001745E1">
        <w:rPr>
          <w:b/>
        </w:rPr>
        <w:tab/>
      </w:r>
      <w:r w:rsidR="001745E1" w:rsidRPr="001745E1">
        <w:rPr>
          <w:b/>
        </w:rPr>
        <w:tab/>
      </w:r>
      <w:r w:rsidRPr="001745E1">
        <w:rPr>
          <w:b/>
        </w:rPr>
        <w:t>D.</w:t>
      </w:r>
      <w:r w:rsidRPr="001745E1">
        <w:t xml:space="preserve"> </w:t>
      </w:r>
      <w:r w:rsidRPr="001745E1">
        <w:rPr>
          <w:color w:val="000000"/>
        </w:rPr>
        <w:t>cấp học bổng toàn phần.</w:t>
      </w:r>
    </w:p>
    <w:p w:rsidR="00A06E70" w:rsidRPr="001745E1" w:rsidRDefault="00A72710" w:rsidP="00205983">
      <w:pPr>
        <w:pStyle w:val="NoSpacing"/>
        <w:spacing w:before="60"/>
        <w:rPr>
          <w:color w:val="000000"/>
          <w:szCs w:val="24"/>
          <w:lang w:val="vi-VN" w:eastAsia="en-US"/>
        </w:rPr>
      </w:pPr>
      <w:r w:rsidRPr="001745E1">
        <w:rPr>
          <w:rFonts w:eastAsia="Times New Roman"/>
          <w:b/>
          <w:szCs w:val="24"/>
        </w:rPr>
        <w:lastRenderedPageBreak/>
        <w:t xml:space="preserve">Câu </w:t>
      </w:r>
      <w:r w:rsidR="00C15AED">
        <w:rPr>
          <w:rFonts w:eastAsia="Times New Roman"/>
          <w:b/>
          <w:szCs w:val="24"/>
        </w:rPr>
        <w:t>11</w:t>
      </w:r>
      <w:r w:rsidRPr="001745E1">
        <w:rPr>
          <w:rFonts w:eastAsia="Times New Roman"/>
          <w:b/>
          <w:szCs w:val="24"/>
        </w:rPr>
        <w:t xml:space="preserve">4. </w:t>
      </w:r>
      <w:r w:rsidRPr="001745E1">
        <w:rPr>
          <w:color w:val="000000"/>
          <w:szCs w:val="24"/>
          <w:lang w:val="vi-VN" w:eastAsia="en-US"/>
        </w:rPr>
        <w:t xml:space="preserve">Người có đủ năng lực trách nhiệm pháp lí </w:t>
      </w:r>
      <w:r w:rsidRPr="001745E1">
        <w:rPr>
          <w:b/>
          <w:color w:val="000000"/>
          <w:szCs w:val="24"/>
          <w:lang w:val="vi-VN" w:eastAsia="en-US"/>
        </w:rPr>
        <w:t>không</w:t>
      </w:r>
      <w:r w:rsidRPr="001745E1">
        <w:rPr>
          <w:color w:val="000000"/>
          <w:szCs w:val="24"/>
          <w:lang w:val="vi-VN" w:eastAsia="en-US"/>
        </w:rPr>
        <w:t xml:space="preserve"> vi phạm pháp luật dân sự khi thực hiện hành vi nào sau đây?</w:t>
      </w:r>
    </w:p>
    <w:p w:rsidR="00A77B3E" w:rsidRPr="001745E1" w:rsidRDefault="00A72710" w:rsidP="001745E1">
      <w:pPr>
        <w:tabs>
          <w:tab w:val="left" w:pos="280"/>
        </w:tabs>
        <w:spacing w:before="60"/>
        <w:ind w:left="292" w:hanging="292"/>
      </w:pPr>
      <w:r w:rsidRPr="001745E1">
        <w:rPr>
          <w:b/>
        </w:rPr>
        <w:tab/>
        <w:t>A.</w:t>
      </w:r>
      <w:r w:rsidRPr="001745E1">
        <w:t xml:space="preserve"> </w:t>
      </w:r>
      <w:r w:rsidRPr="001745E1">
        <w:rPr>
          <w:color w:val="000000"/>
          <w:lang w:val="vi-VN"/>
        </w:rPr>
        <w:t>Từ chối hủy hoại tài sản của người khác.</w:t>
      </w:r>
      <w:r w:rsidR="001745E1" w:rsidRPr="001745E1">
        <w:tab/>
      </w:r>
      <w:r w:rsidR="001745E1" w:rsidRPr="001745E1">
        <w:tab/>
      </w:r>
      <w:r w:rsidRPr="001745E1">
        <w:rPr>
          <w:b/>
        </w:rPr>
        <w:t>B.</w:t>
      </w:r>
      <w:r w:rsidRPr="001745E1">
        <w:t xml:space="preserve"> </w:t>
      </w:r>
      <w:r w:rsidRPr="001745E1">
        <w:rPr>
          <w:color w:val="000000"/>
          <w:lang w:val="vi-VN"/>
        </w:rPr>
        <w:t>Thay đổi kiến trúc nhà đang thuê.</w:t>
      </w:r>
    </w:p>
    <w:p w:rsidR="00A77B3E" w:rsidRPr="001745E1" w:rsidRDefault="00A72710" w:rsidP="001745E1">
      <w:pPr>
        <w:tabs>
          <w:tab w:val="left" w:pos="280"/>
        </w:tabs>
        <w:spacing w:before="60"/>
        <w:ind w:left="292" w:hanging="292"/>
      </w:pPr>
      <w:r w:rsidRPr="001745E1">
        <w:rPr>
          <w:b/>
        </w:rPr>
        <w:tab/>
        <w:t>C.</w:t>
      </w:r>
      <w:r w:rsidRPr="001745E1">
        <w:t xml:space="preserve"> </w:t>
      </w:r>
      <w:r w:rsidRPr="001745E1">
        <w:rPr>
          <w:color w:val="000000"/>
          <w:lang w:val="vi-VN"/>
        </w:rPr>
        <w:t>Giao hàng không đúng hợp đồng.</w:t>
      </w:r>
      <w:r w:rsidR="001745E1" w:rsidRPr="001745E1">
        <w:tab/>
      </w:r>
      <w:r w:rsidR="001745E1" w:rsidRPr="001745E1">
        <w:tab/>
      </w:r>
      <w:r w:rsidR="001745E1" w:rsidRPr="001745E1">
        <w:tab/>
      </w:r>
      <w:r w:rsidRPr="001745E1">
        <w:rPr>
          <w:b/>
        </w:rPr>
        <w:t>D.</w:t>
      </w:r>
      <w:r w:rsidRPr="001745E1">
        <w:t xml:space="preserve"> </w:t>
      </w:r>
      <w:r w:rsidRPr="001745E1">
        <w:rPr>
          <w:color w:val="000000"/>
          <w:lang w:val="vi-VN"/>
        </w:rPr>
        <w:t>Vi phạm nghĩa vụ thanh toán trong hợp đồng.</w:t>
      </w:r>
    </w:p>
    <w:p w:rsidR="00106FB2" w:rsidRPr="001745E1" w:rsidRDefault="00A72710" w:rsidP="005E5925">
      <w:pPr>
        <w:pStyle w:val="NoSpacing"/>
        <w:spacing w:before="60"/>
        <w:rPr>
          <w:szCs w:val="24"/>
          <w:lang w:val="vi-VN" w:eastAsia="en-US"/>
        </w:rPr>
      </w:pPr>
      <w:r w:rsidRPr="001745E1">
        <w:rPr>
          <w:rFonts w:eastAsia="Times New Roman"/>
          <w:b/>
          <w:szCs w:val="24"/>
        </w:rPr>
        <w:t xml:space="preserve">Câu </w:t>
      </w:r>
      <w:r w:rsidR="00C15AED">
        <w:rPr>
          <w:rFonts w:eastAsia="Times New Roman"/>
          <w:b/>
          <w:szCs w:val="24"/>
        </w:rPr>
        <w:t>11</w:t>
      </w:r>
      <w:r w:rsidRPr="001745E1">
        <w:rPr>
          <w:rFonts w:eastAsia="Times New Roman"/>
          <w:b/>
          <w:szCs w:val="24"/>
        </w:rPr>
        <w:t xml:space="preserve">5. </w:t>
      </w:r>
      <w:r w:rsidRPr="001745E1">
        <w:rPr>
          <w:szCs w:val="24"/>
          <w:lang w:val="vi-VN" w:eastAsia="en-US"/>
        </w:rPr>
        <w:t xml:space="preserve">Phát hiện chồng mình là anh D thường qua lại với </w:t>
      </w:r>
      <w:r w:rsidR="0053677C" w:rsidRPr="001745E1">
        <w:rPr>
          <w:szCs w:val="24"/>
          <w:lang w:val="vi-VN" w:eastAsia="en-US"/>
        </w:rPr>
        <w:t>người yêu cũ</w:t>
      </w:r>
      <w:r w:rsidR="0053677C" w:rsidRPr="001745E1">
        <w:rPr>
          <w:szCs w:val="24"/>
          <w:lang w:val="vi-VN" w:eastAsia="en-US"/>
        </w:rPr>
        <w:t xml:space="preserve"> </w:t>
      </w:r>
      <w:r w:rsidR="0053677C" w:rsidRPr="001745E1">
        <w:rPr>
          <w:szCs w:val="24"/>
          <w:lang w:val="vi-VN" w:eastAsia="en-US"/>
        </w:rPr>
        <w:t>là</w:t>
      </w:r>
      <w:r w:rsidR="0053677C" w:rsidRPr="001745E1">
        <w:rPr>
          <w:szCs w:val="24"/>
          <w:lang w:val="vi-VN" w:eastAsia="en-US"/>
        </w:rPr>
        <w:t xml:space="preserve"> </w:t>
      </w:r>
      <w:r w:rsidRPr="001745E1">
        <w:rPr>
          <w:szCs w:val="24"/>
          <w:lang w:val="vi-VN" w:eastAsia="en-US"/>
        </w:rPr>
        <w:t>chị H, chị M bế con bỏ nhà đi biệt tích. Sau nhiều lần liên lạc với chị M không được, ông P giám đốc công ty nơi chị M làm việc đã đơn phương chấm dứt hợp đồng lao động và tuyển người khác thay thế. Sau khi nắm được sự việc, bà V mẹ chị M tới nhà bà K nói chuyện, do thiếu kiềm chế bà V đã có lời lẽ xúc phạm bà K và anh D nên bị con gái bà K mời ra khỏi nhà. Trong thời gian đó, do thường xuyên không được trang bị bảo hộ đạt chuẩn, anh D bị tai nạn phải nằm viện điều trị một tháng. Vì ông T giám đốc công ty nơi anh D làm việc không đồng ý bồi thường số tiền mà anh D yêu cầu nên anh đã tìm cách tiêu hủy toàn bộ hồ sơ công trình rồi đơn phương chấm dứt hợp đồng lao động, còn bà K đã thuê phóng viên viết bài công khai việc ông T có con ngoài ra thú rồi chia sẻ lên mạng khiến uy tín của ông bị ảnh hưởng nghiêm trọng và vợ ông đòi ly hôn. Những ai dưới đây đồng thời vi phạm quyền bình đẳng trong hôn nhân và gia đình vừa vi phạm quyền bình đẳng trong lao động?</w:t>
      </w:r>
      <w:bookmarkStart w:id="1" w:name="_GoBack"/>
      <w:bookmarkEnd w:id="1"/>
    </w:p>
    <w:p w:rsidR="00A77B3E" w:rsidRPr="00007557" w:rsidRDefault="00A72710">
      <w:pPr>
        <w:tabs>
          <w:tab w:val="left" w:pos="280"/>
          <w:tab w:val="left" w:pos="5240"/>
        </w:tabs>
        <w:spacing w:before="60"/>
      </w:pPr>
      <w:r w:rsidRPr="001745E1">
        <w:rPr>
          <w:b/>
        </w:rPr>
        <w:tab/>
        <w:t>A.</w:t>
      </w:r>
      <w:r w:rsidRPr="001745E1">
        <w:t xml:space="preserve"> </w:t>
      </w:r>
      <w:r w:rsidRPr="001745E1">
        <w:rPr>
          <w:color w:val="000000"/>
          <w:lang w:val="vi-VN"/>
        </w:rPr>
        <w:t>Chị M, anh D và ông T.</w:t>
      </w:r>
      <w:r w:rsidRPr="001745E1">
        <w:rPr>
          <w:b/>
        </w:rPr>
        <w:tab/>
      </w:r>
      <w:r w:rsidR="006A3785">
        <w:rPr>
          <w:b/>
        </w:rPr>
        <w:tab/>
      </w:r>
      <w:r w:rsidR="006A3785">
        <w:rPr>
          <w:b/>
        </w:rPr>
        <w:tab/>
      </w:r>
      <w:r w:rsidRPr="001745E1">
        <w:rPr>
          <w:b/>
        </w:rPr>
        <w:t>B.</w:t>
      </w:r>
      <w:r w:rsidRPr="001745E1">
        <w:t xml:space="preserve"> </w:t>
      </w:r>
      <w:r w:rsidRPr="001745E1">
        <w:rPr>
          <w:color w:val="000000"/>
          <w:lang w:val="vi-VN"/>
        </w:rPr>
        <w:t>Chị H, anh D và bà V</w:t>
      </w:r>
      <w:r w:rsidR="00007557">
        <w:rPr>
          <w:color w:val="000000"/>
        </w:rPr>
        <w:t>.</w:t>
      </w:r>
    </w:p>
    <w:p w:rsidR="00A77B3E" w:rsidRPr="001745E1" w:rsidRDefault="00A72710">
      <w:pPr>
        <w:tabs>
          <w:tab w:val="left" w:pos="280"/>
          <w:tab w:val="left" w:pos="5240"/>
        </w:tabs>
        <w:spacing w:before="60"/>
      </w:pPr>
      <w:r w:rsidRPr="001745E1">
        <w:rPr>
          <w:b/>
        </w:rPr>
        <w:tab/>
        <w:t>C.</w:t>
      </w:r>
      <w:r w:rsidRPr="001745E1">
        <w:t xml:space="preserve"> </w:t>
      </w:r>
      <w:r w:rsidRPr="001745E1">
        <w:rPr>
          <w:color w:val="000000"/>
          <w:lang w:val="vi-VN"/>
        </w:rPr>
        <w:t>Bà K, anh D và chị H.</w:t>
      </w:r>
      <w:r w:rsidRPr="001745E1">
        <w:rPr>
          <w:b/>
        </w:rPr>
        <w:tab/>
      </w:r>
      <w:r w:rsidR="006A3785">
        <w:rPr>
          <w:b/>
        </w:rPr>
        <w:tab/>
      </w:r>
      <w:r w:rsidR="006A3785">
        <w:rPr>
          <w:b/>
        </w:rPr>
        <w:tab/>
      </w:r>
      <w:r w:rsidRPr="001745E1">
        <w:rPr>
          <w:b/>
        </w:rPr>
        <w:t>D.</w:t>
      </w:r>
      <w:r w:rsidRPr="001745E1">
        <w:t xml:space="preserve"> </w:t>
      </w:r>
      <w:r w:rsidRPr="001745E1">
        <w:rPr>
          <w:color w:val="000000"/>
          <w:lang w:val="vi-VN"/>
        </w:rPr>
        <w:t>Bà K và ông T và bà V.</w:t>
      </w:r>
    </w:p>
    <w:p w:rsidR="00D84D1F" w:rsidRPr="001745E1" w:rsidRDefault="00A72710" w:rsidP="005E5925">
      <w:pPr>
        <w:pStyle w:val="NoSpacing"/>
        <w:spacing w:before="60"/>
        <w:rPr>
          <w:szCs w:val="24"/>
          <w:lang w:eastAsia="en-US"/>
        </w:rPr>
      </w:pPr>
      <w:r w:rsidRPr="001745E1">
        <w:rPr>
          <w:rFonts w:eastAsia="Times New Roman"/>
          <w:b/>
          <w:szCs w:val="24"/>
        </w:rPr>
        <w:t xml:space="preserve">Câu </w:t>
      </w:r>
      <w:r w:rsidR="00C15AED">
        <w:rPr>
          <w:rFonts w:eastAsia="Times New Roman"/>
          <w:b/>
          <w:szCs w:val="24"/>
        </w:rPr>
        <w:t>11</w:t>
      </w:r>
      <w:r w:rsidRPr="001745E1">
        <w:rPr>
          <w:rFonts w:eastAsia="Times New Roman"/>
          <w:b/>
          <w:szCs w:val="24"/>
        </w:rPr>
        <w:t xml:space="preserve">6. </w:t>
      </w:r>
      <w:r w:rsidRPr="001745E1">
        <w:rPr>
          <w:szCs w:val="24"/>
          <w:lang w:eastAsia="en-US"/>
        </w:rPr>
        <w:t xml:space="preserve">Theo quy định của pháp luật, công dân thể hiện ý chí và nguyện vọng của mình thông qua đại biểu đại diện bằng hình thức thực hiện quyền </w:t>
      </w:r>
    </w:p>
    <w:p w:rsidR="00A77B3E" w:rsidRPr="001745E1" w:rsidRDefault="00A72710">
      <w:pPr>
        <w:tabs>
          <w:tab w:val="left" w:pos="280"/>
          <w:tab w:val="left" w:pos="5240"/>
        </w:tabs>
        <w:spacing w:before="60"/>
      </w:pPr>
      <w:r w:rsidRPr="001745E1">
        <w:rPr>
          <w:b/>
        </w:rPr>
        <w:tab/>
        <w:t>A.</w:t>
      </w:r>
      <w:r w:rsidRPr="001745E1">
        <w:t xml:space="preserve"> </w:t>
      </w:r>
      <w:r w:rsidRPr="001745E1">
        <w:rPr>
          <w:color w:val="000000"/>
        </w:rPr>
        <w:t xml:space="preserve">kiểm tra, giám sát. </w:t>
      </w:r>
      <w:r w:rsidRPr="001745E1">
        <w:rPr>
          <w:b/>
        </w:rPr>
        <w:tab/>
      </w:r>
      <w:r w:rsidR="006A3785">
        <w:rPr>
          <w:b/>
        </w:rPr>
        <w:tab/>
      </w:r>
      <w:r w:rsidR="006A3785">
        <w:rPr>
          <w:b/>
        </w:rPr>
        <w:tab/>
      </w:r>
      <w:r w:rsidRPr="001745E1">
        <w:rPr>
          <w:b/>
        </w:rPr>
        <w:t>B.</w:t>
      </w:r>
      <w:r w:rsidRPr="001745E1">
        <w:t xml:space="preserve"> </w:t>
      </w:r>
      <w:r w:rsidRPr="001745E1">
        <w:rPr>
          <w:color w:val="000000"/>
        </w:rPr>
        <w:t xml:space="preserve">khiếu nại, tố cáo. </w:t>
      </w:r>
    </w:p>
    <w:p w:rsidR="00A77B3E" w:rsidRPr="001745E1" w:rsidRDefault="00A72710">
      <w:pPr>
        <w:tabs>
          <w:tab w:val="left" w:pos="280"/>
          <w:tab w:val="left" w:pos="5240"/>
        </w:tabs>
        <w:spacing w:before="60"/>
      </w:pPr>
      <w:r w:rsidRPr="001745E1">
        <w:rPr>
          <w:b/>
        </w:rPr>
        <w:tab/>
        <w:t>C.</w:t>
      </w:r>
      <w:r w:rsidRPr="001745E1">
        <w:t xml:space="preserve"> </w:t>
      </w:r>
      <w:r w:rsidRPr="001745E1">
        <w:rPr>
          <w:color w:val="000000"/>
        </w:rPr>
        <w:t xml:space="preserve">bầu cử, ứng cử. </w:t>
      </w:r>
      <w:r w:rsidRPr="001745E1">
        <w:rPr>
          <w:b/>
        </w:rPr>
        <w:tab/>
      </w:r>
      <w:r w:rsidR="006A3785">
        <w:rPr>
          <w:b/>
        </w:rPr>
        <w:tab/>
      </w:r>
      <w:r w:rsidR="006A3785">
        <w:rPr>
          <w:b/>
        </w:rPr>
        <w:tab/>
      </w:r>
      <w:r w:rsidRPr="001745E1">
        <w:rPr>
          <w:b/>
        </w:rPr>
        <w:t>D.</w:t>
      </w:r>
      <w:r w:rsidRPr="001745E1">
        <w:t xml:space="preserve"> </w:t>
      </w:r>
      <w:r w:rsidRPr="001745E1">
        <w:rPr>
          <w:color w:val="000000"/>
        </w:rPr>
        <w:t xml:space="preserve">quản lý nhà nước. </w:t>
      </w:r>
    </w:p>
    <w:p w:rsidR="00860ADC" w:rsidRPr="001745E1" w:rsidRDefault="00A72710" w:rsidP="005E5925">
      <w:pPr>
        <w:pStyle w:val="NoSpacing"/>
        <w:spacing w:before="60"/>
        <w:rPr>
          <w:szCs w:val="24"/>
          <w:lang w:val="vi-VN" w:eastAsia="en-US"/>
        </w:rPr>
      </w:pPr>
      <w:r w:rsidRPr="001745E1">
        <w:rPr>
          <w:rFonts w:eastAsia="Times New Roman"/>
          <w:b/>
          <w:szCs w:val="24"/>
        </w:rPr>
        <w:t xml:space="preserve">Câu </w:t>
      </w:r>
      <w:r w:rsidR="00C15AED">
        <w:rPr>
          <w:rFonts w:eastAsia="Times New Roman"/>
          <w:b/>
          <w:szCs w:val="24"/>
        </w:rPr>
        <w:t>11</w:t>
      </w:r>
      <w:r w:rsidRPr="001745E1">
        <w:rPr>
          <w:rFonts w:eastAsia="Times New Roman"/>
          <w:b/>
          <w:szCs w:val="24"/>
        </w:rPr>
        <w:t xml:space="preserve">7. </w:t>
      </w:r>
      <w:r w:rsidRPr="001745E1">
        <w:rPr>
          <w:szCs w:val="24"/>
          <w:lang w:val="vi-VN" w:eastAsia="en-US"/>
        </w:rPr>
        <w:t>Vi phạm hành chính là hành vi vi phạm pháp luật có mức độ nguy hiểm thấp hơn tội phạm, xâm phạm các</w:t>
      </w:r>
    </w:p>
    <w:p w:rsidR="00A77B3E" w:rsidRPr="001745E1" w:rsidRDefault="00A72710">
      <w:pPr>
        <w:tabs>
          <w:tab w:val="left" w:pos="280"/>
          <w:tab w:val="left" w:pos="5240"/>
        </w:tabs>
        <w:spacing w:before="60"/>
      </w:pPr>
      <w:r w:rsidRPr="001745E1">
        <w:rPr>
          <w:b/>
        </w:rPr>
        <w:tab/>
        <w:t>A.</w:t>
      </w:r>
      <w:r w:rsidRPr="001745E1">
        <w:t xml:space="preserve"> </w:t>
      </w:r>
      <w:r w:rsidRPr="001745E1">
        <w:rPr>
          <w:color w:val="000000"/>
          <w:lang w:val="vi-VN"/>
        </w:rPr>
        <w:t>nguyên tắc quản lí hành chính.</w:t>
      </w:r>
      <w:r w:rsidRPr="001745E1">
        <w:rPr>
          <w:b/>
        </w:rPr>
        <w:tab/>
      </w:r>
      <w:r w:rsidR="006A3785">
        <w:rPr>
          <w:b/>
        </w:rPr>
        <w:tab/>
      </w:r>
      <w:r w:rsidR="006A3785">
        <w:rPr>
          <w:b/>
        </w:rPr>
        <w:tab/>
      </w:r>
      <w:r w:rsidRPr="001745E1">
        <w:rPr>
          <w:b/>
        </w:rPr>
        <w:t>B.</w:t>
      </w:r>
      <w:r w:rsidRPr="001745E1">
        <w:t xml:space="preserve"> </w:t>
      </w:r>
      <w:r w:rsidRPr="001745E1">
        <w:rPr>
          <w:color w:val="000000"/>
          <w:lang w:val="vi-VN"/>
        </w:rPr>
        <w:t>quy tắc quản lí của nhà nước.</w:t>
      </w:r>
    </w:p>
    <w:p w:rsidR="00A77B3E" w:rsidRPr="001745E1" w:rsidRDefault="00A72710">
      <w:pPr>
        <w:tabs>
          <w:tab w:val="left" w:pos="280"/>
          <w:tab w:val="left" w:pos="5240"/>
        </w:tabs>
        <w:spacing w:before="60"/>
      </w:pPr>
      <w:r w:rsidRPr="001745E1">
        <w:rPr>
          <w:b/>
        </w:rPr>
        <w:tab/>
        <w:t>C.</w:t>
      </w:r>
      <w:r w:rsidRPr="001745E1">
        <w:t xml:space="preserve"> </w:t>
      </w:r>
      <w:r w:rsidRPr="001745E1">
        <w:rPr>
          <w:color w:val="000000"/>
          <w:lang w:val="vi-VN"/>
        </w:rPr>
        <w:t>quy tắc kỷ luật lao động.</w:t>
      </w:r>
      <w:r w:rsidRPr="001745E1">
        <w:rPr>
          <w:b/>
        </w:rPr>
        <w:tab/>
      </w:r>
      <w:r w:rsidR="006A3785">
        <w:rPr>
          <w:b/>
        </w:rPr>
        <w:tab/>
      </w:r>
      <w:r w:rsidR="006A3785">
        <w:rPr>
          <w:b/>
        </w:rPr>
        <w:tab/>
      </w:r>
      <w:r w:rsidRPr="001745E1">
        <w:rPr>
          <w:b/>
        </w:rPr>
        <w:t>D.</w:t>
      </w:r>
      <w:r w:rsidRPr="001745E1">
        <w:t xml:space="preserve"> </w:t>
      </w:r>
      <w:r w:rsidRPr="001745E1">
        <w:rPr>
          <w:color w:val="000000"/>
          <w:lang w:val="vi-VN"/>
        </w:rPr>
        <w:t>quy tắc quản lí xã hội.</w:t>
      </w:r>
    </w:p>
    <w:p w:rsidR="000C3AFE" w:rsidRPr="001745E1" w:rsidRDefault="00A72710" w:rsidP="000C3AFE">
      <w:pPr>
        <w:pStyle w:val="Normal0"/>
        <w:spacing w:before="60"/>
        <w:rPr>
          <w:szCs w:val="24"/>
          <w:lang w:val="vi-VN" w:eastAsia="en-US"/>
        </w:rPr>
      </w:pPr>
      <w:r w:rsidRPr="001745E1">
        <w:rPr>
          <w:rFonts w:eastAsia="Times New Roman"/>
          <w:b/>
          <w:szCs w:val="24"/>
        </w:rPr>
        <w:t xml:space="preserve">Câu </w:t>
      </w:r>
      <w:r w:rsidR="00C15AED">
        <w:rPr>
          <w:rFonts w:eastAsia="Times New Roman"/>
          <w:b/>
          <w:szCs w:val="24"/>
        </w:rPr>
        <w:t>11</w:t>
      </w:r>
      <w:r w:rsidRPr="001745E1">
        <w:rPr>
          <w:rFonts w:eastAsia="Times New Roman"/>
          <w:b/>
          <w:szCs w:val="24"/>
        </w:rPr>
        <w:t xml:space="preserve">8. </w:t>
      </w:r>
      <w:r w:rsidRPr="001745E1">
        <w:rPr>
          <w:szCs w:val="24"/>
          <w:lang w:val="vi-VN" w:eastAsia="en-US"/>
        </w:rPr>
        <w:t>Ngày bầu cử Hội đồng nhân dân, anh B có việc nên nhờ em là anh H đi bỏ phiếu giúp. Tại điểm bỏ phiếu, anh H gặp bạn là S cũng đi bỏ phiếu giúp mẹ là bà D vì hiện tại bà đang nằm viện. Khi chuẩn bị bỏ phiếu, Tổ trưởng tổ kiếm phiếu là ông N đề nghị hai anh H và S bỏ phiếu cho cháu mình là Y. Trong trường hợp trên, người nào dưới đây đã vi phạm nguyên tắc trực tiếp trong bầu cử?</w:t>
      </w:r>
    </w:p>
    <w:p w:rsidR="00A77B3E" w:rsidRPr="001745E1" w:rsidRDefault="00A72710">
      <w:pPr>
        <w:tabs>
          <w:tab w:val="left" w:pos="280"/>
          <w:tab w:val="left" w:pos="5240"/>
        </w:tabs>
        <w:spacing w:before="60"/>
      </w:pPr>
      <w:r w:rsidRPr="001745E1">
        <w:rPr>
          <w:b/>
        </w:rPr>
        <w:tab/>
        <w:t>A.</w:t>
      </w:r>
      <w:r w:rsidRPr="001745E1">
        <w:t xml:space="preserve"> </w:t>
      </w:r>
      <w:r w:rsidRPr="001745E1">
        <w:rPr>
          <w:color w:val="000000"/>
          <w:lang w:val="vi-VN"/>
        </w:rPr>
        <w:t>Anh B, Anh H, anh S và bà D</w:t>
      </w:r>
      <w:r w:rsidRPr="001745E1">
        <w:rPr>
          <w:color w:val="000000"/>
        </w:rPr>
        <w:t>.</w:t>
      </w:r>
      <w:r w:rsidRPr="001745E1">
        <w:rPr>
          <w:b/>
        </w:rPr>
        <w:tab/>
      </w:r>
      <w:r w:rsidR="006A3785">
        <w:rPr>
          <w:b/>
        </w:rPr>
        <w:tab/>
      </w:r>
      <w:r w:rsidR="006A3785">
        <w:rPr>
          <w:b/>
        </w:rPr>
        <w:tab/>
      </w:r>
      <w:r w:rsidRPr="001745E1">
        <w:rPr>
          <w:b/>
        </w:rPr>
        <w:t>B.</w:t>
      </w:r>
      <w:r w:rsidRPr="001745E1">
        <w:t xml:space="preserve"> </w:t>
      </w:r>
      <w:r w:rsidRPr="001745E1">
        <w:rPr>
          <w:color w:val="000000"/>
          <w:lang w:val="pt-BR"/>
        </w:rPr>
        <w:t>Anh B, Anh H và anh S.</w:t>
      </w:r>
    </w:p>
    <w:p w:rsidR="00A77B3E" w:rsidRPr="001745E1" w:rsidRDefault="00A72710">
      <w:pPr>
        <w:tabs>
          <w:tab w:val="left" w:pos="280"/>
          <w:tab w:val="left" w:pos="5240"/>
        </w:tabs>
        <w:spacing w:before="60"/>
      </w:pPr>
      <w:r w:rsidRPr="001745E1">
        <w:rPr>
          <w:b/>
        </w:rPr>
        <w:tab/>
        <w:t>C.</w:t>
      </w:r>
      <w:r w:rsidRPr="001745E1">
        <w:t xml:space="preserve"> </w:t>
      </w:r>
      <w:r w:rsidRPr="001745E1">
        <w:rPr>
          <w:color w:val="000000"/>
          <w:lang w:val="vi-VN"/>
        </w:rPr>
        <w:t>Anh B, bà D.</w:t>
      </w:r>
      <w:r w:rsidRPr="001745E1">
        <w:rPr>
          <w:b/>
        </w:rPr>
        <w:tab/>
      </w:r>
      <w:r w:rsidR="006A3785">
        <w:rPr>
          <w:b/>
        </w:rPr>
        <w:tab/>
      </w:r>
      <w:r w:rsidR="006A3785">
        <w:rPr>
          <w:b/>
        </w:rPr>
        <w:tab/>
      </w:r>
      <w:r w:rsidRPr="001745E1">
        <w:rPr>
          <w:b/>
        </w:rPr>
        <w:t>D.</w:t>
      </w:r>
      <w:r w:rsidRPr="001745E1">
        <w:t xml:space="preserve"> </w:t>
      </w:r>
      <w:r w:rsidRPr="001745E1">
        <w:rPr>
          <w:color w:val="000000"/>
          <w:lang w:val="pt-BR"/>
        </w:rPr>
        <w:t>Ông N, Y, anh H và anh S.</w:t>
      </w:r>
    </w:p>
    <w:p w:rsidR="00C06180" w:rsidRPr="001745E1" w:rsidRDefault="00A72710" w:rsidP="005E5925">
      <w:pPr>
        <w:pStyle w:val="NoSpacing"/>
        <w:spacing w:before="60"/>
        <w:rPr>
          <w:szCs w:val="24"/>
          <w:lang w:eastAsia="en-US"/>
        </w:rPr>
      </w:pPr>
      <w:r w:rsidRPr="001745E1">
        <w:rPr>
          <w:rFonts w:eastAsia="Times New Roman"/>
          <w:b/>
          <w:szCs w:val="24"/>
        </w:rPr>
        <w:t xml:space="preserve">Câu </w:t>
      </w:r>
      <w:r w:rsidR="00C15AED">
        <w:rPr>
          <w:rFonts w:eastAsia="Times New Roman"/>
          <w:b/>
          <w:szCs w:val="24"/>
        </w:rPr>
        <w:t>11</w:t>
      </w:r>
      <w:r w:rsidRPr="001745E1">
        <w:rPr>
          <w:rFonts w:eastAsia="Times New Roman"/>
          <w:b/>
          <w:szCs w:val="24"/>
        </w:rPr>
        <w:t xml:space="preserve">9. </w:t>
      </w:r>
      <w:r w:rsidRPr="001745E1">
        <w:rPr>
          <w:szCs w:val="24"/>
          <w:lang w:eastAsia="en-US"/>
        </w:rPr>
        <w:t xml:space="preserve">Công dân kinh doanh đúng ngành, nghề đã được cơ quan có thẩm quyền cấp phép là thực hiện nội dung cơ bản của pháp luật về </w:t>
      </w:r>
    </w:p>
    <w:p w:rsidR="00A77B3E" w:rsidRPr="001745E1" w:rsidRDefault="00A72710">
      <w:pPr>
        <w:tabs>
          <w:tab w:val="left" w:pos="280"/>
          <w:tab w:val="left" w:pos="5240"/>
        </w:tabs>
        <w:spacing w:before="60"/>
      </w:pPr>
      <w:r w:rsidRPr="001745E1">
        <w:rPr>
          <w:b/>
        </w:rPr>
        <w:tab/>
        <w:t>A.</w:t>
      </w:r>
      <w:r w:rsidRPr="001745E1">
        <w:t xml:space="preserve"> </w:t>
      </w:r>
      <w:r w:rsidRPr="001745E1">
        <w:rPr>
          <w:color w:val="000000"/>
        </w:rPr>
        <w:t xml:space="preserve">thu hút chuyên gia. </w:t>
      </w:r>
      <w:r w:rsidRPr="001745E1">
        <w:rPr>
          <w:b/>
        </w:rPr>
        <w:tab/>
      </w:r>
      <w:r w:rsidR="006A3785">
        <w:rPr>
          <w:b/>
        </w:rPr>
        <w:tab/>
      </w:r>
      <w:r w:rsidR="006A3785">
        <w:rPr>
          <w:b/>
        </w:rPr>
        <w:tab/>
      </w:r>
      <w:r w:rsidRPr="001745E1">
        <w:rPr>
          <w:b/>
        </w:rPr>
        <w:t>B.</w:t>
      </w:r>
      <w:r w:rsidRPr="001745E1">
        <w:t xml:space="preserve"> </w:t>
      </w:r>
      <w:r w:rsidRPr="001745E1">
        <w:rPr>
          <w:color w:val="000000"/>
        </w:rPr>
        <w:t xml:space="preserve">quy trình hợp tác. </w:t>
      </w:r>
    </w:p>
    <w:p w:rsidR="00A77B3E" w:rsidRPr="001745E1" w:rsidRDefault="00A72710">
      <w:pPr>
        <w:tabs>
          <w:tab w:val="left" w:pos="280"/>
          <w:tab w:val="left" w:pos="5240"/>
        </w:tabs>
        <w:spacing w:before="60"/>
      </w:pPr>
      <w:r w:rsidRPr="001745E1">
        <w:rPr>
          <w:b/>
        </w:rPr>
        <w:tab/>
        <w:t>C.</w:t>
      </w:r>
      <w:r w:rsidRPr="001745E1">
        <w:t xml:space="preserve"> </w:t>
      </w:r>
      <w:r w:rsidRPr="001745E1">
        <w:rPr>
          <w:color w:val="000000"/>
        </w:rPr>
        <w:t xml:space="preserve">phát triển kinh tế. </w:t>
      </w:r>
      <w:r w:rsidRPr="001745E1">
        <w:rPr>
          <w:b/>
        </w:rPr>
        <w:tab/>
      </w:r>
      <w:r w:rsidR="006A3785">
        <w:rPr>
          <w:b/>
        </w:rPr>
        <w:tab/>
      </w:r>
      <w:r w:rsidR="006A3785">
        <w:rPr>
          <w:b/>
        </w:rPr>
        <w:tab/>
      </w:r>
      <w:r w:rsidRPr="001745E1">
        <w:rPr>
          <w:b/>
        </w:rPr>
        <w:t>D.</w:t>
      </w:r>
      <w:r w:rsidRPr="001745E1">
        <w:t xml:space="preserve"> </w:t>
      </w:r>
      <w:r w:rsidRPr="001745E1">
        <w:rPr>
          <w:color w:val="000000"/>
        </w:rPr>
        <w:t xml:space="preserve">hoàn trả tài sản. </w:t>
      </w:r>
    </w:p>
    <w:p w:rsidR="00454A0C" w:rsidRPr="001745E1" w:rsidRDefault="00A72710" w:rsidP="005E5925">
      <w:pPr>
        <w:pStyle w:val="NoSpacing"/>
        <w:spacing w:before="60"/>
        <w:rPr>
          <w:szCs w:val="24"/>
          <w:lang w:val="nb-NO" w:eastAsia="en-US"/>
        </w:rPr>
      </w:pPr>
      <w:r w:rsidRPr="001745E1">
        <w:rPr>
          <w:rFonts w:eastAsia="Times New Roman"/>
          <w:b/>
          <w:szCs w:val="24"/>
        </w:rPr>
        <w:t xml:space="preserve">Câu </w:t>
      </w:r>
      <w:r w:rsidR="00C15AED">
        <w:rPr>
          <w:rFonts w:eastAsia="Times New Roman"/>
          <w:b/>
          <w:szCs w:val="24"/>
        </w:rPr>
        <w:t>12</w:t>
      </w:r>
      <w:r w:rsidRPr="001745E1">
        <w:rPr>
          <w:rFonts w:eastAsia="Times New Roman"/>
          <w:b/>
          <w:szCs w:val="24"/>
        </w:rPr>
        <w:t xml:space="preserve">0. </w:t>
      </w:r>
      <w:r w:rsidRPr="001745E1">
        <w:rPr>
          <w:szCs w:val="24"/>
          <w:lang w:val="nb-NO" w:eastAsia="en-US"/>
        </w:rPr>
        <w:t>Một trong những nội dung của quyền bình đẳng trong hôn nhân và gia đình là vợ, chồng có nghĩa vụ ngang nhau trong việc</w:t>
      </w:r>
    </w:p>
    <w:p w:rsidR="00A77B3E" w:rsidRPr="001745E1" w:rsidRDefault="00A72710">
      <w:pPr>
        <w:tabs>
          <w:tab w:val="left" w:pos="280"/>
          <w:tab w:val="left" w:pos="5240"/>
        </w:tabs>
        <w:spacing w:before="60"/>
      </w:pPr>
      <w:r w:rsidRPr="001745E1">
        <w:rPr>
          <w:b/>
        </w:rPr>
        <w:tab/>
        <w:t>A.</w:t>
      </w:r>
      <w:r w:rsidRPr="001745E1">
        <w:t xml:space="preserve"> </w:t>
      </w:r>
      <w:r w:rsidRPr="001745E1">
        <w:rPr>
          <w:color w:val="000000"/>
          <w:lang w:val="nb-NO"/>
        </w:rPr>
        <w:t>lựa chọn hành vi bạo lực.</w:t>
      </w:r>
      <w:r w:rsidRPr="001745E1">
        <w:rPr>
          <w:b/>
        </w:rPr>
        <w:tab/>
      </w:r>
      <w:r w:rsidR="006A3785">
        <w:rPr>
          <w:b/>
        </w:rPr>
        <w:tab/>
      </w:r>
      <w:r w:rsidR="006A3785">
        <w:rPr>
          <w:b/>
        </w:rPr>
        <w:tab/>
      </w:r>
      <w:r w:rsidRPr="001745E1">
        <w:rPr>
          <w:b/>
        </w:rPr>
        <w:t>B.</w:t>
      </w:r>
      <w:r w:rsidRPr="001745E1">
        <w:t xml:space="preserve"> </w:t>
      </w:r>
      <w:r w:rsidRPr="001745E1">
        <w:rPr>
          <w:color w:val="000000"/>
          <w:lang w:val="nb-NO"/>
        </w:rPr>
        <w:t>bài trừ quyền tự do tín ngưỡng.</w:t>
      </w:r>
    </w:p>
    <w:p w:rsidR="00A77B3E" w:rsidRPr="001745E1" w:rsidRDefault="00A72710">
      <w:pPr>
        <w:tabs>
          <w:tab w:val="left" w:pos="280"/>
          <w:tab w:val="left" w:pos="5240"/>
        </w:tabs>
        <w:spacing w:before="60"/>
      </w:pPr>
      <w:r w:rsidRPr="001745E1">
        <w:rPr>
          <w:b/>
        </w:rPr>
        <w:tab/>
        <w:t>C.</w:t>
      </w:r>
      <w:r w:rsidRPr="001745E1">
        <w:t xml:space="preserve"> </w:t>
      </w:r>
      <w:r w:rsidRPr="001745E1">
        <w:rPr>
          <w:color w:val="000000"/>
          <w:lang w:val="nb-NO"/>
        </w:rPr>
        <w:t>sở hữa tài sản chung.</w:t>
      </w:r>
      <w:r w:rsidRPr="001745E1">
        <w:rPr>
          <w:b/>
        </w:rPr>
        <w:tab/>
      </w:r>
      <w:r w:rsidR="006A3785">
        <w:rPr>
          <w:b/>
        </w:rPr>
        <w:tab/>
      </w:r>
      <w:r w:rsidR="006A3785">
        <w:rPr>
          <w:b/>
        </w:rPr>
        <w:tab/>
      </w:r>
      <w:r w:rsidRPr="001745E1">
        <w:rPr>
          <w:b/>
        </w:rPr>
        <w:t>D.</w:t>
      </w:r>
      <w:r w:rsidRPr="001745E1">
        <w:t xml:space="preserve"> </w:t>
      </w:r>
      <w:r w:rsidRPr="001745E1">
        <w:rPr>
          <w:color w:val="000000"/>
          <w:lang w:val="nb-NO"/>
        </w:rPr>
        <w:t>áp đặt mọi quan điểm riêng.</w:t>
      </w:r>
    </w:p>
    <w:p w:rsidR="006A3785" w:rsidRDefault="006A3785" w:rsidP="00D470B4">
      <w:pPr>
        <w:spacing w:before="60"/>
        <w:jc w:val="center"/>
        <w:rPr>
          <w:b/>
          <w:i/>
        </w:rPr>
      </w:pPr>
    </w:p>
    <w:p w:rsidR="00CE1DAE" w:rsidRPr="001745E1" w:rsidRDefault="00A72710" w:rsidP="00D470B4">
      <w:pPr>
        <w:spacing w:before="60"/>
        <w:jc w:val="center"/>
        <w:rPr>
          <w:b/>
          <w:i/>
        </w:rPr>
      </w:pPr>
      <w:r w:rsidRPr="001745E1">
        <w:rPr>
          <w:b/>
          <w:i/>
        </w:rPr>
        <w:t>------ HẾT ------</w:t>
      </w:r>
    </w:p>
    <w:p w:rsidR="00CE1DAE" w:rsidRDefault="00FF0201" w:rsidP="00D470B4">
      <w:pPr>
        <w:spacing w:before="60"/>
        <w:jc w:val="center"/>
        <w:rPr>
          <w:b/>
          <w:i/>
        </w:rPr>
      </w:pPr>
    </w:p>
    <w:p w:rsidR="001745E1" w:rsidRDefault="001745E1" w:rsidP="00D470B4">
      <w:pPr>
        <w:spacing w:before="60"/>
        <w:jc w:val="center"/>
        <w:rPr>
          <w:b/>
          <w:i/>
        </w:rPr>
      </w:pPr>
    </w:p>
    <w:p w:rsidR="001745E1" w:rsidRDefault="001745E1" w:rsidP="00D470B4">
      <w:pPr>
        <w:spacing w:before="60"/>
        <w:jc w:val="center"/>
        <w:rPr>
          <w:b/>
          <w:i/>
        </w:rPr>
      </w:pPr>
    </w:p>
    <w:p w:rsidR="001745E1" w:rsidRDefault="001745E1" w:rsidP="00D470B4">
      <w:pPr>
        <w:spacing w:before="60"/>
        <w:jc w:val="center"/>
        <w:rPr>
          <w:b/>
          <w:i/>
        </w:rPr>
      </w:pPr>
    </w:p>
    <w:p w:rsidR="001745E1" w:rsidRDefault="001745E1" w:rsidP="00D470B4">
      <w:pPr>
        <w:spacing w:before="60"/>
        <w:jc w:val="center"/>
        <w:rPr>
          <w:b/>
          <w:i/>
        </w:rPr>
      </w:pPr>
    </w:p>
    <w:p w:rsidR="001745E1" w:rsidRDefault="001745E1" w:rsidP="00D470B4">
      <w:pPr>
        <w:spacing w:before="60"/>
        <w:jc w:val="center"/>
        <w:rPr>
          <w:b/>
          <w:i/>
        </w:rPr>
      </w:pPr>
    </w:p>
    <w:p w:rsidR="001745E1" w:rsidRPr="001745E1" w:rsidRDefault="001745E1" w:rsidP="002E10E2">
      <w:pPr>
        <w:spacing w:before="60"/>
        <w:rPr>
          <w:b/>
          <w:i/>
        </w:rPr>
      </w:pPr>
    </w:p>
    <w:sectPr w:rsidR="001745E1" w:rsidRPr="001745E1" w:rsidSect="007C59D5">
      <w:footerReference w:type="default" r:id="rId7"/>
      <w:pgSz w:w="11907" w:h="16840" w:code="9"/>
      <w:pgMar w:top="737" w:right="709" w:bottom="737"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201" w:rsidRDefault="00FF0201">
      <w:r>
        <w:separator/>
      </w:r>
    </w:p>
  </w:endnote>
  <w:endnote w:type="continuationSeparator" w:id="0">
    <w:p w:rsidR="00FF0201" w:rsidRDefault="00FF0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207" w:rsidRDefault="00A72710">
    <w:pPr>
      <w:jc w:val="center"/>
      <w:rPr>
        <w:color w:val="000000"/>
      </w:rPr>
    </w:pPr>
    <w:r>
      <w:rPr>
        <w:color w:val="000000"/>
      </w:rPr>
      <w:fldChar w:fldCharType="begin"/>
    </w:r>
    <w:r>
      <w:rPr>
        <w:color w:val="000000"/>
      </w:rPr>
      <w:instrText>PAGE</w:instrText>
    </w:r>
    <w:r>
      <w:rPr>
        <w:color w:val="000000"/>
      </w:rPr>
      <w:fldChar w:fldCharType="separate"/>
    </w:r>
    <w:r w:rsidR="00007557">
      <w:rPr>
        <w:noProof/>
        <w:color w:val="000000"/>
      </w:rPr>
      <w:t>4</w:t>
    </w:r>
    <w:r>
      <w:rPr>
        <w:color w:val="000000"/>
      </w:rPr>
      <w:fldChar w:fldCharType="end"/>
    </w:r>
    <w:r>
      <w:rPr>
        <w:color w:val="000000"/>
      </w:rPr>
      <w:t>/</w:t>
    </w:r>
    <w:r>
      <w:rPr>
        <w:color w:val="000000"/>
      </w:rPr>
      <w:fldChar w:fldCharType="begin"/>
    </w:r>
    <w:r>
      <w:rPr>
        <w:color w:val="000000"/>
      </w:rPr>
      <w:instrText>NUMPAGES</w:instrText>
    </w:r>
    <w:r>
      <w:rPr>
        <w:color w:val="000000"/>
      </w:rPr>
      <w:fldChar w:fldCharType="separate"/>
    </w:r>
    <w:r w:rsidR="00007557">
      <w:rPr>
        <w:noProof/>
        <w:color w:val="000000"/>
      </w:rPr>
      <w:t>4</w:t>
    </w:r>
    <w:r>
      <w:rPr>
        <w:color w:val="000000"/>
      </w:rPr>
      <w:fldChar w:fldCharType="end"/>
    </w:r>
    <w:r>
      <w:rPr>
        <w:color w:val="000000"/>
      </w:rPr>
      <w:t xml:space="preserve"> - Mã đề </w:t>
    </w:r>
    <w:r w:rsidR="001745E1">
      <w:rPr>
        <w:color w:val="000000"/>
      </w:rPr>
      <w:t>003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201" w:rsidRDefault="00FF0201">
      <w:r>
        <w:separator/>
      </w:r>
    </w:p>
  </w:footnote>
  <w:footnote w:type="continuationSeparator" w:id="0">
    <w:p w:rsidR="00FF0201" w:rsidRDefault="00FF02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207"/>
    <w:rsid w:val="00007557"/>
    <w:rsid w:val="001745E1"/>
    <w:rsid w:val="002D027E"/>
    <w:rsid w:val="002E10E2"/>
    <w:rsid w:val="003632AF"/>
    <w:rsid w:val="004B74EA"/>
    <w:rsid w:val="0053677C"/>
    <w:rsid w:val="00562074"/>
    <w:rsid w:val="0056294C"/>
    <w:rsid w:val="006A3785"/>
    <w:rsid w:val="006B6C0D"/>
    <w:rsid w:val="00771207"/>
    <w:rsid w:val="00842249"/>
    <w:rsid w:val="008F2E21"/>
    <w:rsid w:val="00960A46"/>
    <w:rsid w:val="00A107B5"/>
    <w:rsid w:val="00A72710"/>
    <w:rsid w:val="00BF70E4"/>
    <w:rsid w:val="00C15AED"/>
    <w:rsid w:val="00CA7CF2"/>
    <w:rsid w:val="00CC7C74"/>
    <w:rsid w:val="00DC5D5A"/>
    <w:rsid w:val="00E2563B"/>
    <w:rsid w:val="00E6292F"/>
    <w:rsid w:val="00E9312F"/>
    <w:rsid w:val="00FA64CC"/>
    <w:rsid w:val="00FD3136"/>
    <w:rsid w:val="00FF0201"/>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95B8ED"/>
  <w15:docId w15:val="{776FC91D-545B-40E2-9975-D2069FF4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paragraph" w:styleId="Heading2">
    <w:name w:val="heading 2"/>
    <w:basedOn w:val="Normal"/>
    <w:next w:val="Normal"/>
    <w:link w:val="Heading2Char"/>
    <w:unhideWhenUsed/>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styleId="NoSpacing">
    <w:name w:val="No Spacing"/>
    <w:uiPriority w:val="1"/>
    <w:qFormat/>
    <w:rsid w:val="005E5925"/>
    <w:pPr>
      <w:widowControl w:val="0"/>
    </w:pPr>
    <w:rPr>
      <w:rFonts w:eastAsia="Calibri"/>
      <w:sz w:val="24"/>
      <w:lang w:eastAsia="ja-JP"/>
    </w:rPr>
  </w:style>
  <w:style w:type="character" w:customStyle="1" w:styleId="s1">
    <w:name w:val="s1"/>
    <w:rsid w:val="00671B07"/>
    <w:rPr>
      <w:rFonts w:ascii="Helvetica" w:eastAsia="Calibri" w:hAnsi="Helvetica" w:cs="Helvetica" w:hint="default"/>
      <w:sz w:val="24"/>
      <w:szCs w:val="24"/>
      <w:rtl w:val="0"/>
    </w:rPr>
  </w:style>
  <w:style w:type="paragraph" w:customStyle="1" w:styleId="p2">
    <w:name w:val="p2"/>
    <w:basedOn w:val="Normal0"/>
    <w:rsid w:val="00EF10AF"/>
    <w:rPr>
      <w:rFonts w:eastAsia="Times New Roman" w:hint="cs"/>
      <w:szCs w:val="24"/>
      <w:lang w:val="vi-VN" w:eastAsia="vi-VN"/>
    </w:rPr>
  </w:style>
  <w:style w:type="paragraph" w:customStyle="1" w:styleId="Normal0">
    <w:name w:val="Normal_0"/>
    <w:qFormat/>
    <w:rsid w:val="00C4729B"/>
    <w:pPr>
      <w:widowControl w:val="0"/>
    </w:pPr>
    <w:rPr>
      <w:rFonts w:eastAsia="Calibri"/>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Desktop\aa\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C8DDF-4421-4E3F-B599-D5DB9E481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template1</Template>
  <TotalTime>11</TotalTime>
  <Pages>4</Pages>
  <Words>1964</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SUONG</dc:creator>
  <cp:lastModifiedBy>THU SUONG</cp:lastModifiedBy>
  <cp:revision>16</cp:revision>
  <dcterms:created xsi:type="dcterms:W3CDTF">2023-04-13T08:57:00Z</dcterms:created>
  <dcterms:modified xsi:type="dcterms:W3CDTF">2023-04-16T13:27:00Z</dcterms:modified>
</cp:coreProperties>
</file>